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93FE4" w14:textId="70A023FE" w:rsidR="00212A3E" w:rsidRPr="00C237A6" w:rsidRDefault="004E72A6" w:rsidP="00C237A6">
      <w:pPr>
        <w:pStyle w:val="Heading1"/>
        <w:spacing w:before="0" w:after="360"/>
        <w:jc w:val="center"/>
        <w:rPr>
          <w:sz w:val="32"/>
          <w:szCs w:val="32"/>
        </w:rPr>
      </w:pPr>
      <w:r w:rsidRPr="00C237A6">
        <w:rPr>
          <w:sz w:val="32"/>
          <w:szCs w:val="32"/>
        </w:rPr>
        <w:t>High Leverage Practices in Special Education</w:t>
      </w:r>
      <w:r w:rsidR="00063956" w:rsidRPr="00C237A6">
        <w:rPr>
          <w:sz w:val="32"/>
          <w:szCs w:val="32"/>
        </w:rPr>
        <w:t xml:space="preserve">, </w:t>
      </w:r>
      <w:r w:rsidR="00C237A6">
        <w:rPr>
          <w:sz w:val="32"/>
          <w:szCs w:val="32"/>
        </w:rPr>
        <w:br/>
      </w:r>
      <w:r w:rsidR="00063956" w:rsidRPr="00C237A6">
        <w:rPr>
          <w:sz w:val="32"/>
          <w:szCs w:val="32"/>
        </w:rPr>
        <w:t>Teaching Works HLPs,</w:t>
      </w:r>
      <w:r w:rsidRPr="00C237A6">
        <w:rPr>
          <w:sz w:val="32"/>
          <w:szCs w:val="32"/>
        </w:rPr>
        <w:t xml:space="preserve"> and California TPE Crosswalk</w:t>
      </w:r>
    </w:p>
    <w:tbl>
      <w:tblPr>
        <w:tblStyle w:val="a"/>
        <w:tblW w:w="0" w:type="auto"/>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A0" w:firstRow="1" w:lastRow="0" w:firstColumn="1" w:lastColumn="0" w:noHBand="1" w:noVBand="1"/>
      </w:tblPr>
      <w:tblGrid>
        <w:gridCol w:w="1765"/>
        <w:gridCol w:w="2585"/>
        <w:gridCol w:w="3380"/>
        <w:gridCol w:w="2981"/>
        <w:gridCol w:w="3029"/>
      </w:tblGrid>
      <w:tr w:rsidR="003E6E96" w:rsidRPr="003E6E96" w14:paraId="236C73BA" w14:textId="77777777" w:rsidTr="003E6E96">
        <w:tc>
          <w:tcPr>
            <w:tcW w:w="0" w:type="auto"/>
            <w:tcBorders>
              <w:top w:val="single" w:sz="8" w:space="0" w:color="244061" w:themeColor="accent1" w:themeShade="80"/>
              <w:left w:val="single" w:sz="8" w:space="0" w:color="244061" w:themeColor="accent1" w:themeShade="80"/>
              <w:bottom w:val="single" w:sz="8" w:space="0" w:color="244061" w:themeColor="accent1" w:themeShade="80"/>
              <w:right w:val="single" w:sz="8" w:space="0" w:color="FFFFFF" w:themeColor="background1"/>
            </w:tcBorders>
            <w:shd w:val="clear" w:color="auto" w:fill="244061" w:themeFill="accent1" w:themeFillShade="80"/>
            <w:tcMar>
              <w:top w:w="100" w:type="dxa"/>
              <w:left w:w="100" w:type="dxa"/>
              <w:bottom w:w="100" w:type="dxa"/>
              <w:right w:w="100" w:type="dxa"/>
            </w:tcMar>
          </w:tcPr>
          <w:p w14:paraId="48E4E8F1" w14:textId="2D5E5D57" w:rsidR="0078289A" w:rsidRPr="003E6E96" w:rsidRDefault="006F522B">
            <w:pPr>
              <w:widowControl w:val="0"/>
              <w:pBdr>
                <w:top w:val="nil"/>
                <w:left w:val="nil"/>
                <w:bottom w:val="nil"/>
                <w:right w:val="nil"/>
                <w:between w:val="nil"/>
              </w:pBdr>
              <w:jc w:val="center"/>
              <w:rPr>
                <w:b/>
                <w:bCs/>
                <w:color w:val="FFFFFF" w:themeColor="background1"/>
                <w:sz w:val="24"/>
                <w:szCs w:val="24"/>
              </w:rPr>
            </w:pPr>
            <w:r w:rsidRPr="003E6E96">
              <w:rPr>
                <w:b/>
                <w:bCs/>
                <w:color w:val="FFFFFF" w:themeColor="background1"/>
                <w:sz w:val="24"/>
                <w:szCs w:val="24"/>
              </w:rPr>
              <w:t xml:space="preserve">CEC </w:t>
            </w:r>
            <w:r w:rsidR="0078289A" w:rsidRPr="003E6E96">
              <w:rPr>
                <w:b/>
                <w:bCs/>
                <w:color w:val="FFFFFF" w:themeColor="background1"/>
                <w:sz w:val="24"/>
                <w:szCs w:val="24"/>
              </w:rPr>
              <w:t xml:space="preserve">HLPs </w:t>
            </w:r>
          </w:p>
        </w:tc>
        <w:tc>
          <w:tcPr>
            <w:tcW w:w="0" w:type="auto"/>
            <w:tcBorders>
              <w:top w:val="single" w:sz="8" w:space="0" w:color="244061" w:themeColor="accent1" w:themeShade="80"/>
              <w:left w:val="single" w:sz="8" w:space="0" w:color="FFFFFF" w:themeColor="background1"/>
              <w:bottom w:val="single" w:sz="8" w:space="0" w:color="244061" w:themeColor="accent1" w:themeShade="80"/>
              <w:right w:val="single" w:sz="8" w:space="0" w:color="FFFFFF" w:themeColor="background1"/>
            </w:tcBorders>
            <w:shd w:val="clear" w:color="auto" w:fill="244061" w:themeFill="accent1" w:themeFillShade="80"/>
          </w:tcPr>
          <w:p w14:paraId="10C93A99" w14:textId="77777777" w:rsidR="0078289A" w:rsidRPr="003E6E96" w:rsidRDefault="0078289A">
            <w:pPr>
              <w:widowControl w:val="0"/>
              <w:pBdr>
                <w:top w:val="nil"/>
                <w:left w:val="nil"/>
                <w:bottom w:val="nil"/>
                <w:right w:val="nil"/>
                <w:between w:val="nil"/>
              </w:pBdr>
              <w:jc w:val="center"/>
              <w:rPr>
                <w:b/>
                <w:bCs/>
                <w:color w:val="FFFFFF" w:themeColor="background1"/>
                <w:sz w:val="24"/>
                <w:szCs w:val="24"/>
              </w:rPr>
            </w:pPr>
            <w:proofErr w:type="spellStart"/>
            <w:r w:rsidRPr="003E6E96">
              <w:rPr>
                <w:b/>
                <w:bCs/>
                <w:color w:val="FFFFFF" w:themeColor="background1"/>
                <w:sz w:val="24"/>
                <w:szCs w:val="24"/>
              </w:rPr>
              <w:t>TeachingWorks</w:t>
            </w:r>
            <w:proofErr w:type="spellEnd"/>
            <w:r w:rsidRPr="003E6E96">
              <w:rPr>
                <w:b/>
                <w:bCs/>
                <w:color w:val="FFFFFF" w:themeColor="background1"/>
                <w:sz w:val="24"/>
                <w:szCs w:val="24"/>
              </w:rPr>
              <w:t xml:space="preserve"> HLPs</w:t>
            </w:r>
          </w:p>
        </w:tc>
        <w:tc>
          <w:tcPr>
            <w:tcW w:w="0" w:type="auto"/>
            <w:tcBorders>
              <w:top w:val="single" w:sz="8" w:space="0" w:color="244061" w:themeColor="accent1" w:themeShade="80"/>
              <w:left w:val="single" w:sz="8" w:space="0" w:color="FFFFFF" w:themeColor="background1"/>
              <w:bottom w:val="single" w:sz="8" w:space="0" w:color="244061" w:themeColor="accent1" w:themeShade="80"/>
              <w:right w:val="single" w:sz="8" w:space="0" w:color="FFFFFF" w:themeColor="background1"/>
            </w:tcBorders>
            <w:shd w:val="clear" w:color="auto" w:fill="244061" w:themeFill="accent1" w:themeFillShade="80"/>
            <w:tcMar>
              <w:top w:w="100" w:type="dxa"/>
              <w:left w:w="100" w:type="dxa"/>
              <w:bottom w:w="100" w:type="dxa"/>
              <w:right w:w="100" w:type="dxa"/>
            </w:tcMar>
          </w:tcPr>
          <w:p w14:paraId="12D9B948" w14:textId="77777777" w:rsidR="0078289A" w:rsidRPr="003E6E96" w:rsidRDefault="0078289A">
            <w:pPr>
              <w:widowControl w:val="0"/>
              <w:pBdr>
                <w:top w:val="nil"/>
                <w:left w:val="nil"/>
                <w:bottom w:val="nil"/>
                <w:right w:val="nil"/>
                <w:between w:val="nil"/>
              </w:pBdr>
              <w:jc w:val="center"/>
              <w:rPr>
                <w:b/>
                <w:bCs/>
                <w:color w:val="FFFFFF" w:themeColor="background1"/>
                <w:sz w:val="24"/>
                <w:szCs w:val="24"/>
              </w:rPr>
            </w:pPr>
            <w:r w:rsidRPr="003E6E96">
              <w:rPr>
                <w:b/>
                <w:bCs/>
                <w:color w:val="FFFFFF" w:themeColor="background1"/>
                <w:sz w:val="24"/>
                <w:szCs w:val="24"/>
              </w:rPr>
              <w:t>Universal TPE</w:t>
            </w:r>
          </w:p>
        </w:tc>
        <w:tc>
          <w:tcPr>
            <w:tcW w:w="0" w:type="auto"/>
            <w:tcBorders>
              <w:top w:val="single" w:sz="8" w:space="0" w:color="244061" w:themeColor="accent1" w:themeShade="80"/>
              <w:left w:val="single" w:sz="8" w:space="0" w:color="FFFFFF" w:themeColor="background1"/>
              <w:bottom w:val="single" w:sz="8" w:space="0" w:color="244061" w:themeColor="accent1" w:themeShade="80"/>
              <w:right w:val="single" w:sz="8" w:space="0" w:color="FFFFFF" w:themeColor="background1"/>
            </w:tcBorders>
            <w:shd w:val="clear" w:color="auto" w:fill="244061" w:themeFill="accent1" w:themeFillShade="80"/>
            <w:tcMar>
              <w:top w:w="100" w:type="dxa"/>
              <w:left w:w="100" w:type="dxa"/>
              <w:bottom w:w="100" w:type="dxa"/>
              <w:right w:w="100" w:type="dxa"/>
            </w:tcMar>
          </w:tcPr>
          <w:p w14:paraId="45A5AD63" w14:textId="00540243" w:rsidR="0078289A" w:rsidRPr="003E6E96" w:rsidRDefault="0078289A">
            <w:pPr>
              <w:widowControl w:val="0"/>
              <w:pBdr>
                <w:top w:val="nil"/>
                <w:left w:val="nil"/>
                <w:bottom w:val="nil"/>
                <w:right w:val="nil"/>
                <w:between w:val="nil"/>
              </w:pBdr>
              <w:jc w:val="center"/>
              <w:rPr>
                <w:b/>
                <w:bCs/>
                <w:color w:val="FFFFFF" w:themeColor="background1"/>
                <w:sz w:val="24"/>
                <w:szCs w:val="24"/>
              </w:rPr>
            </w:pPr>
            <w:r w:rsidRPr="003E6E96">
              <w:rPr>
                <w:b/>
                <w:bCs/>
                <w:color w:val="FFFFFF" w:themeColor="background1"/>
                <w:sz w:val="24"/>
                <w:szCs w:val="24"/>
              </w:rPr>
              <w:t>Mild to Moderate Support Needs TPE</w:t>
            </w:r>
          </w:p>
        </w:tc>
        <w:tc>
          <w:tcPr>
            <w:tcW w:w="0" w:type="auto"/>
            <w:tcBorders>
              <w:top w:val="single" w:sz="8" w:space="0" w:color="244061" w:themeColor="accent1" w:themeShade="80"/>
              <w:left w:val="single" w:sz="8" w:space="0" w:color="FFFFFF" w:themeColor="background1"/>
              <w:bottom w:val="single" w:sz="8" w:space="0" w:color="244061" w:themeColor="accent1" w:themeShade="80"/>
              <w:right w:val="single" w:sz="8" w:space="0" w:color="244061" w:themeColor="accent1" w:themeShade="80"/>
            </w:tcBorders>
            <w:shd w:val="clear" w:color="auto" w:fill="244061" w:themeFill="accent1" w:themeFillShade="80"/>
          </w:tcPr>
          <w:p w14:paraId="7FF98B93" w14:textId="31E7824F" w:rsidR="0097599B" w:rsidRPr="003E6E96" w:rsidRDefault="0097599B" w:rsidP="006F522B">
            <w:pPr>
              <w:widowControl w:val="0"/>
              <w:pBdr>
                <w:top w:val="nil"/>
                <w:left w:val="nil"/>
                <w:bottom w:val="nil"/>
                <w:right w:val="nil"/>
                <w:between w:val="nil"/>
              </w:pBdr>
              <w:jc w:val="center"/>
              <w:rPr>
                <w:b/>
                <w:bCs/>
                <w:color w:val="FFFFFF" w:themeColor="background1"/>
                <w:sz w:val="24"/>
                <w:szCs w:val="24"/>
              </w:rPr>
            </w:pPr>
            <w:r w:rsidRPr="003E6E96">
              <w:rPr>
                <w:b/>
                <w:bCs/>
                <w:color w:val="FFFFFF" w:themeColor="background1"/>
                <w:sz w:val="24"/>
                <w:szCs w:val="24"/>
              </w:rPr>
              <w:t>Extensive Support Needs</w:t>
            </w:r>
            <w:r w:rsidR="006F522B" w:rsidRPr="003E6E96">
              <w:rPr>
                <w:b/>
                <w:bCs/>
                <w:color w:val="FFFFFF" w:themeColor="background1"/>
                <w:sz w:val="24"/>
                <w:szCs w:val="24"/>
              </w:rPr>
              <w:t xml:space="preserve"> </w:t>
            </w:r>
            <w:r w:rsidRPr="003E6E96">
              <w:rPr>
                <w:b/>
                <w:bCs/>
                <w:color w:val="FFFFFF" w:themeColor="background1"/>
                <w:sz w:val="24"/>
                <w:szCs w:val="24"/>
              </w:rPr>
              <w:t>TPE</w:t>
            </w:r>
          </w:p>
        </w:tc>
      </w:tr>
      <w:tr w:rsidR="00AA5511" w:rsidRPr="00A3047E" w14:paraId="355D6B6C" w14:textId="77777777" w:rsidTr="003E6E96">
        <w:trPr>
          <w:trHeight w:val="420"/>
        </w:trPr>
        <w:tc>
          <w:tcPr>
            <w:tcW w:w="0" w:type="auto"/>
            <w:gridSpan w:val="5"/>
            <w:tcBorders>
              <w:top w:val="single" w:sz="8" w:space="0" w:color="244061" w:themeColor="accent1" w:themeShade="80"/>
            </w:tcBorders>
            <w:shd w:val="clear" w:color="auto" w:fill="DAEEF3" w:themeFill="accent5" w:themeFillTint="33"/>
          </w:tcPr>
          <w:p w14:paraId="2CC24F00" w14:textId="45E62C84" w:rsidR="00AA5511" w:rsidRPr="003E6E96" w:rsidRDefault="00C75EB4" w:rsidP="003E6E96">
            <w:pPr>
              <w:pStyle w:val="Heading2"/>
              <w:spacing w:before="0" w:after="0"/>
              <w:jc w:val="center"/>
              <w:rPr>
                <w:sz w:val="28"/>
                <w:szCs w:val="28"/>
              </w:rPr>
            </w:pPr>
            <w:r w:rsidRPr="003E6E96">
              <w:rPr>
                <w:sz w:val="28"/>
                <w:szCs w:val="28"/>
              </w:rPr>
              <w:t xml:space="preserve">Developing as a </w:t>
            </w:r>
            <w:r w:rsidR="00D76DE2" w:rsidRPr="003E6E96">
              <w:rPr>
                <w:sz w:val="28"/>
                <w:szCs w:val="28"/>
              </w:rPr>
              <w:t>P</w:t>
            </w:r>
            <w:r w:rsidRPr="003E6E96">
              <w:rPr>
                <w:sz w:val="28"/>
                <w:szCs w:val="28"/>
              </w:rPr>
              <w:t>rofessional Educator</w:t>
            </w:r>
            <w:r w:rsidR="00D76DE2" w:rsidRPr="003E6E96">
              <w:rPr>
                <w:sz w:val="28"/>
                <w:szCs w:val="28"/>
              </w:rPr>
              <w:t>, specifically</w:t>
            </w:r>
            <w:r w:rsidRPr="003E6E96">
              <w:rPr>
                <w:sz w:val="28"/>
                <w:szCs w:val="28"/>
              </w:rPr>
              <w:t xml:space="preserve"> </w:t>
            </w:r>
            <w:r w:rsidR="00AA5511" w:rsidRPr="003E6E96">
              <w:rPr>
                <w:sz w:val="28"/>
                <w:szCs w:val="28"/>
              </w:rPr>
              <w:t>Collaboration</w:t>
            </w:r>
          </w:p>
        </w:tc>
      </w:tr>
      <w:tr w:rsidR="00D93056" w:rsidRPr="00A3047E" w14:paraId="69E60057" w14:textId="77777777" w:rsidTr="00C237A6">
        <w:tc>
          <w:tcPr>
            <w:tcW w:w="0" w:type="auto"/>
            <w:shd w:val="clear" w:color="auto" w:fill="auto"/>
            <w:tcMar>
              <w:top w:w="100" w:type="dxa"/>
              <w:left w:w="100" w:type="dxa"/>
              <w:bottom w:w="100" w:type="dxa"/>
              <w:right w:w="100" w:type="dxa"/>
            </w:tcMar>
          </w:tcPr>
          <w:p w14:paraId="5BEEDF75"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Collaborate with professionals to increase student success (1)</w:t>
            </w:r>
          </w:p>
        </w:tc>
        <w:tc>
          <w:tcPr>
            <w:tcW w:w="0" w:type="auto"/>
          </w:tcPr>
          <w:p w14:paraId="75FF6172" w14:textId="77777777" w:rsidR="0078289A" w:rsidRPr="00A3047E" w:rsidRDefault="0078289A">
            <w:pPr>
              <w:widowControl w:val="0"/>
              <w:spacing w:line="240" w:lineRule="auto"/>
              <w:rPr>
                <w:rFonts w:ascii="Times New Roman" w:hAnsi="Times New Roman" w:cs="Times New Roman"/>
                <w:sz w:val="20"/>
                <w:szCs w:val="20"/>
              </w:rPr>
            </w:pPr>
          </w:p>
        </w:tc>
        <w:tc>
          <w:tcPr>
            <w:tcW w:w="0" w:type="auto"/>
            <w:shd w:val="clear" w:color="auto" w:fill="auto"/>
            <w:tcMar>
              <w:top w:w="100" w:type="dxa"/>
              <w:left w:w="100" w:type="dxa"/>
              <w:bottom w:w="100" w:type="dxa"/>
              <w:right w:w="100" w:type="dxa"/>
            </w:tcMar>
          </w:tcPr>
          <w:p w14:paraId="778794CD" w14:textId="788431C1" w:rsidR="0078289A" w:rsidRPr="00A3047E" w:rsidRDefault="0078289A" w:rsidP="003E6E96">
            <w:pPr>
              <w:widowControl w:val="0"/>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3.4 </w:t>
            </w:r>
            <w:r w:rsidRPr="00A3047E">
              <w:rPr>
                <w:rFonts w:ascii="Times New Roman" w:hAnsi="Times New Roman" w:cs="Times New Roman"/>
                <w:sz w:val="20"/>
                <w:szCs w:val="20"/>
              </w:rPr>
              <w:t>Individually and through consultation and collaboration with other educators and members of the larger school community, plan for effective subject matter instruction and use multiple means of representing, expressing, and engaging students to demonstrate their knowledge.</w:t>
            </w:r>
          </w:p>
          <w:p w14:paraId="527D8849" w14:textId="7562377D" w:rsidR="0078289A" w:rsidRPr="00A3047E" w:rsidRDefault="0078289A" w:rsidP="003E6E96">
            <w:pPr>
              <w:widowControl w:val="0"/>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4.6 </w:t>
            </w:r>
            <w:r w:rsidRPr="00A3047E">
              <w:rPr>
                <w:rFonts w:ascii="Times New Roman" w:hAnsi="Times New Roman" w:cs="Times New Roman"/>
                <w:sz w:val="20"/>
                <w:szCs w:val="20"/>
              </w:rPr>
              <w:t>Access resources for planning and instruction, including the expertise of community and school colleagues through in-person or virtual collaboration, co-teaching, coaching, and/or networking.</w:t>
            </w:r>
          </w:p>
          <w:p w14:paraId="646AE853" w14:textId="5F624216" w:rsidR="0078289A" w:rsidRPr="00A3047E" w:rsidRDefault="0078289A" w:rsidP="003E6E96">
            <w:pPr>
              <w:widowControl w:val="0"/>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6.3 </w:t>
            </w:r>
            <w:r w:rsidRPr="00A3047E">
              <w:rPr>
                <w:rFonts w:ascii="Times New Roman" w:hAnsi="Times New Roman" w:cs="Times New Roman"/>
                <w:sz w:val="20"/>
                <w:szCs w:val="20"/>
              </w:rPr>
              <w:t>Establish professional learning goals and make progress to improve their practice by routinely engaging in communication and inquiry with colleagues.</w:t>
            </w:r>
          </w:p>
          <w:p w14:paraId="15504255" w14:textId="06FFAB29" w:rsidR="0078289A" w:rsidRPr="00A3047E" w:rsidRDefault="0078289A" w:rsidP="003E6E96">
            <w:pPr>
              <w:widowControl w:val="0"/>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6.4 </w:t>
            </w:r>
            <w:r w:rsidRPr="00A3047E">
              <w:rPr>
                <w:rFonts w:ascii="Times New Roman" w:hAnsi="Times New Roman" w:cs="Times New Roman"/>
                <w:sz w:val="20"/>
                <w:szCs w:val="20"/>
              </w:rPr>
              <w:t>Demonstrate how and when to involve other adults and to communicate effectively with peers and colleagues, families, and members of the larger school community to support teacher and student learning.</w:t>
            </w:r>
          </w:p>
        </w:tc>
        <w:tc>
          <w:tcPr>
            <w:tcW w:w="0" w:type="auto"/>
            <w:shd w:val="clear" w:color="auto" w:fill="auto"/>
            <w:tcMar>
              <w:top w:w="100" w:type="dxa"/>
              <w:left w:w="100" w:type="dxa"/>
              <w:bottom w:w="100" w:type="dxa"/>
              <w:right w:w="100" w:type="dxa"/>
            </w:tcMar>
          </w:tcPr>
          <w:p w14:paraId="744E7B62" w14:textId="31C0A4B2" w:rsidR="0078289A" w:rsidRPr="003E6E96" w:rsidRDefault="0078289A" w:rsidP="003E6E96">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1.1 </w:t>
            </w:r>
            <w:r w:rsidRPr="00A3047E">
              <w:rPr>
                <w:rFonts w:ascii="Times New Roman" w:hAnsi="Times New Roman" w:cs="Times New Roman"/>
                <w:sz w:val="20"/>
                <w:szCs w:val="20"/>
              </w:rPr>
              <w:t>Demonstrate the ability to collaboratively develop and implement Individualized Education Programs (IEP), including instructional goals that ensure access to the Common Core State Standards and California Preschool Learning Foundations, as appropriate, that lead to effective inclusion of students with disabilities in the general education core curriculum.</w:t>
            </w:r>
          </w:p>
          <w:p w14:paraId="16CD2028" w14:textId="1C613339" w:rsidR="0078289A" w:rsidRPr="00A3047E" w:rsidRDefault="0078289A" w:rsidP="003E6E96">
            <w:pPr>
              <w:widowControl w:val="0"/>
              <w:pBdr>
                <w:top w:val="nil"/>
                <w:left w:val="nil"/>
                <w:bottom w:val="nil"/>
                <w:right w:val="nil"/>
                <w:between w:val="nil"/>
              </w:pBdr>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2.7 </w:t>
            </w:r>
            <w:r w:rsidRPr="00A3047E">
              <w:rPr>
                <w:rFonts w:ascii="Times New Roman" w:hAnsi="Times New Roman" w:cs="Times New Roman"/>
                <w:sz w:val="20"/>
                <w:szCs w:val="20"/>
              </w:rPr>
              <w:t>Understand and access in a collaborative manner with other agency professionals the variety of interventions, related services and additional supports, including site-based and community resources and agencies, to provide integrated support for students with behavioral, social, emotional, trauma, and/or mental health needs.</w:t>
            </w:r>
          </w:p>
          <w:p w14:paraId="6FA15783" w14:textId="78A6BBB5" w:rsidR="0078289A" w:rsidRPr="00A3047E" w:rsidRDefault="0078289A" w:rsidP="003E6E96">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2.8 </w:t>
            </w:r>
            <w:r w:rsidRPr="00A3047E">
              <w:rPr>
                <w:rFonts w:ascii="Times New Roman" w:hAnsi="Times New Roman" w:cs="Times New Roman"/>
                <w:sz w:val="20"/>
                <w:szCs w:val="20"/>
              </w:rPr>
              <w:t xml:space="preserve">Apply and collaboratively implement support needed to </w:t>
            </w:r>
            <w:r w:rsidRPr="00A3047E">
              <w:rPr>
                <w:rFonts w:ascii="Times New Roman" w:hAnsi="Times New Roman" w:cs="Times New Roman"/>
                <w:sz w:val="20"/>
                <w:szCs w:val="20"/>
              </w:rPr>
              <w:lastRenderedPageBreak/>
              <w:t>establish and maintain student success in the least restrictive environment, according to students’ unique needs.</w:t>
            </w:r>
          </w:p>
          <w:p w14:paraId="75397E83" w14:textId="2F7C16E6" w:rsidR="0078289A" w:rsidRPr="00A3047E" w:rsidRDefault="0078289A" w:rsidP="003E6E96">
            <w:pPr>
              <w:widowControl w:val="0"/>
              <w:pBdr>
                <w:top w:val="nil"/>
                <w:left w:val="nil"/>
                <w:bottom w:val="nil"/>
                <w:right w:val="nil"/>
                <w:between w:val="nil"/>
              </w:pBdr>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4.6 </w:t>
            </w:r>
            <w:r w:rsidRPr="00A3047E">
              <w:rPr>
                <w:rFonts w:ascii="Times New Roman" w:hAnsi="Times New Roman" w:cs="Times New Roman"/>
                <w:sz w:val="20"/>
                <w:szCs w:val="20"/>
              </w:rPr>
              <w:t>Coordinate, collaborate, co-teach, and communicate effectively with other service providers, including paraprofessionals, general education teachers, parents, students, community agencies for instructional planning and planning for successful student transitions.</w:t>
            </w:r>
          </w:p>
          <w:p w14:paraId="39B76FF6" w14:textId="4687510B" w:rsidR="0078289A" w:rsidRPr="00A3047E" w:rsidRDefault="0078289A" w:rsidP="003E6E96">
            <w:pPr>
              <w:widowControl w:val="0"/>
              <w:pBdr>
                <w:top w:val="nil"/>
                <w:left w:val="nil"/>
                <w:bottom w:val="nil"/>
                <w:right w:val="nil"/>
                <w:between w:val="nil"/>
              </w:pBdr>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6.1 </w:t>
            </w:r>
            <w:r w:rsidRPr="00A3047E">
              <w:rPr>
                <w:rFonts w:ascii="Times New Roman" w:hAnsi="Times New Roman" w:cs="Times New Roman"/>
                <w:sz w:val="20"/>
                <w:szCs w:val="20"/>
              </w:rPr>
              <w:t>Demonstrate the ability to coordinate and collaborate effectively with paraprofessionals and other adults in the classroom.</w:t>
            </w:r>
          </w:p>
        </w:tc>
        <w:tc>
          <w:tcPr>
            <w:tcW w:w="0" w:type="auto"/>
          </w:tcPr>
          <w:p w14:paraId="4F50BE08" w14:textId="3762B800" w:rsidR="00063956" w:rsidRPr="00A3047E" w:rsidRDefault="00C865DD" w:rsidP="00063956">
            <w:pPr>
              <w:pStyle w:val="NormalWeb"/>
              <w:rPr>
                <w:sz w:val="20"/>
                <w:szCs w:val="20"/>
              </w:rPr>
            </w:pPr>
            <w:r w:rsidRPr="00A3047E">
              <w:rPr>
                <w:sz w:val="20"/>
                <w:szCs w:val="20"/>
              </w:rPr>
              <w:lastRenderedPageBreak/>
              <w:t>6.1</w:t>
            </w:r>
            <w:r w:rsidR="00063956" w:rsidRPr="00A3047E">
              <w:rPr>
                <w:sz w:val="20"/>
                <w:szCs w:val="20"/>
              </w:rPr>
              <w:t>Create supportive partnerships with parents, families, teachers and employers to provide instructional, behavioral, social, communication, sensory, and pragmatically appropriate supports to students with extensive support needs.</w:t>
            </w:r>
          </w:p>
          <w:p w14:paraId="4D4EFA52" w14:textId="4ECD5C82" w:rsidR="0078289A" w:rsidRPr="003E6E96" w:rsidRDefault="0060138F" w:rsidP="003E6E96">
            <w:pPr>
              <w:pStyle w:val="NormalWeb"/>
              <w:rPr>
                <w:sz w:val="20"/>
                <w:szCs w:val="20"/>
              </w:rPr>
            </w:pPr>
            <w:r w:rsidRPr="00A3047E">
              <w:rPr>
                <w:sz w:val="20"/>
                <w:szCs w:val="20"/>
              </w:rPr>
              <w:t>4.7</w:t>
            </w:r>
            <w:r w:rsidR="00C865DD" w:rsidRPr="00A3047E">
              <w:rPr>
                <w:sz w:val="20"/>
                <w:szCs w:val="20"/>
              </w:rPr>
              <w:t xml:space="preserve"> </w:t>
            </w:r>
            <w:r w:rsidR="004F7B0E" w:rsidRPr="00A3047E">
              <w:rPr>
                <w:sz w:val="20"/>
                <w:szCs w:val="20"/>
              </w:rPr>
              <w:t>Coordinate, collaborate, co-teach and communicate effectively with other service providers, including paraprofessionals, general education teachers, parents, students, and community agencies for instructional planning and planning for successful student transitions.</w:t>
            </w:r>
          </w:p>
        </w:tc>
      </w:tr>
      <w:tr w:rsidR="00D93056" w:rsidRPr="00A3047E" w14:paraId="04172B22" w14:textId="77777777" w:rsidTr="00C237A6">
        <w:tc>
          <w:tcPr>
            <w:tcW w:w="0" w:type="auto"/>
            <w:tcMar>
              <w:top w:w="100" w:type="dxa"/>
              <w:left w:w="100" w:type="dxa"/>
              <w:bottom w:w="100" w:type="dxa"/>
              <w:right w:w="100" w:type="dxa"/>
            </w:tcMar>
          </w:tcPr>
          <w:p w14:paraId="37A800AB"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Organize and facilitate effective meetings with professionals and families (2)</w:t>
            </w:r>
          </w:p>
        </w:tc>
        <w:tc>
          <w:tcPr>
            <w:tcW w:w="0" w:type="auto"/>
          </w:tcPr>
          <w:p w14:paraId="432E6BA6"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p>
        </w:tc>
        <w:tc>
          <w:tcPr>
            <w:tcW w:w="0" w:type="auto"/>
            <w:tcMar>
              <w:top w:w="100" w:type="dxa"/>
              <w:left w:w="100" w:type="dxa"/>
              <w:bottom w:w="100" w:type="dxa"/>
              <w:right w:w="100" w:type="dxa"/>
            </w:tcMar>
          </w:tcPr>
          <w:p w14:paraId="66E49CBD"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p>
        </w:tc>
        <w:tc>
          <w:tcPr>
            <w:tcW w:w="0" w:type="auto"/>
            <w:tcMar>
              <w:top w:w="100" w:type="dxa"/>
              <w:left w:w="100" w:type="dxa"/>
              <w:bottom w:w="100" w:type="dxa"/>
              <w:right w:w="100" w:type="dxa"/>
            </w:tcMar>
          </w:tcPr>
          <w:p w14:paraId="6B5DEBE7"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6.2 </w:t>
            </w:r>
            <w:r w:rsidRPr="00A3047E">
              <w:rPr>
                <w:rFonts w:ascii="Times New Roman" w:hAnsi="Times New Roman" w:cs="Times New Roman"/>
                <w:sz w:val="20"/>
                <w:szCs w:val="20"/>
              </w:rPr>
              <w:t xml:space="preserve">Identify and understand conflict resolution techniques that use communication, collaboration, and mediation approaches to address conflicts and disagreements that may arise during the facilitation of an IEP meeting or collaboration with other professionals. </w:t>
            </w:r>
          </w:p>
        </w:tc>
        <w:tc>
          <w:tcPr>
            <w:tcW w:w="0" w:type="auto"/>
          </w:tcPr>
          <w:p w14:paraId="0D2FF6AE" w14:textId="7C4EA373" w:rsidR="0078289A" w:rsidRPr="003E6E96" w:rsidRDefault="0060138F" w:rsidP="003E6E96">
            <w:pPr>
              <w:pStyle w:val="NormalWeb"/>
              <w:rPr>
                <w:sz w:val="20"/>
                <w:szCs w:val="20"/>
              </w:rPr>
            </w:pPr>
            <w:r w:rsidRPr="00A3047E">
              <w:rPr>
                <w:sz w:val="20"/>
                <w:szCs w:val="20"/>
              </w:rPr>
              <w:t xml:space="preserve">6.3 </w:t>
            </w:r>
            <w:r w:rsidR="004F61BD" w:rsidRPr="00A3047E">
              <w:rPr>
                <w:sz w:val="20"/>
                <w:szCs w:val="20"/>
              </w:rPr>
              <w:t>Identify and understand conflict resolution techniques that use communication, collaboration, and mediation approaches to address conflicts and disagreements that may arise during the facilitation of an IEP meeting or collaboration with other professionals.</w:t>
            </w:r>
          </w:p>
        </w:tc>
      </w:tr>
      <w:tr w:rsidR="00D93056" w:rsidRPr="00A3047E" w14:paraId="57FBE1BB" w14:textId="77777777" w:rsidTr="00C237A6">
        <w:tc>
          <w:tcPr>
            <w:tcW w:w="0" w:type="auto"/>
            <w:shd w:val="clear" w:color="auto" w:fill="auto"/>
            <w:tcMar>
              <w:top w:w="100" w:type="dxa"/>
              <w:left w:w="100" w:type="dxa"/>
              <w:bottom w:w="100" w:type="dxa"/>
              <w:right w:w="100" w:type="dxa"/>
            </w:tcMar>
          </w:tcPr>
          <w:p w14:paraId="07DE7A7E"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Collaborate with families to support student learning and secure needed services (3)</w:t>
            </w:r>
          </w:p>
        </w:tc>
        <w:tc>
          <w:tcPr>
            <w:tcW w:w="0" w:type="auto"/>
          </w:tcPr>
          <w:p w14:paraId="7D0DDDA8" w14:textId="77777777" w:rsidR="0078289A" w:rsidRPr="00A3047E" w:rsidRDefault="0078289A">
            <w:pPr>
              <w:widowControl w:val="0"/>
              <w:spacing w:line="240" w:lineRule="auto"/>
              <w:rPr>
                <w:rFonts w:ascii="Times New Roman" w:hAnsi="Times New Roman" w:cs="Times New Roman"/>
                <w:i/>
                <w:sz w:val="20"/>
                <w:szCs w:val="20"/>
              </w:rPr>
            </w:pPr>
            <w:r w:rsidRPr="00A3047E">
              <w:rPr>
                <w:rFonts w:ascii="Times New Roman" w:hAnsi="Times New Roman" w:cs="Times New Roman"/>
                <w:sz w:val="20"/>
                <w:szCs w:val="20"/>
              </w:rPr>
              <w:t>Talking about a student with parents and caregivers</w:t>
            </w:r>
          </w:p>
        </w:tc>
        <w:tc>
          <w:tcPr>
            <w:tcW w:w="0" w:type="auto"/>
            <w:shd w:val="clear" w:color="auto" w:fill="auto"/>
            <w:tcMar>
              <w:top w:w="100" w:type="dxa"/>
              <w:left w:w="100" w:type="dxa"/>
              <w:bottom w:w="100" w:type="dxa"/>
              <w:right w:w="100" w:type="dxa"/>
            </w:tcMar>
          </w:tcPr>
          <w:p w14:paraId="6F046C44" w14:textId="6FE16065" w:rsidR="0078289A" w:rsidRPr="00A3047E" w:rsidRDefault="0078289A" w:rsidP="003E6E96">
            <w:pPr>
              <w:widowControl w:val="0"/>
              <w:spacing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1.2 </w:t>
            </w:r>
            <w:r w:rsidRPr="00A3047E">
              <w:rPr>
                <w:rFonts w:ascii="Times New Roman" w:hAnsi="Times New Roman" w:cs="Times New Roman"/>
                <w:sz w:val="20"/>
                <w:szCs w:val="20"/>
              </w:rPr>
              <w:t>Maintain ongoing communication with students and families, including the use of technology to communicate with and support students and families, and to communicate achievement expectations and student progress</w:t>
            </w:r>
          </w:p>
        </w:tc>
        <w:tc>
          <w:tcPr>
            <w:tcW w:w="0" w:type="auto"/>
            <w:shd w:val="clear" w:color="auto" w:fill="auto"/>
            <w:tcMar>
              <w:top w:w="100" w:type="dxa"/>
              <w:left w:w="100" w:type="dxa"/>
              <w:bottom w:w="100" w:type="dxa"/>
              <w:right w:w="100" w:type="dxa"/>
            </w:tcMar>
          </w:tcPr>
          <w:p w14:paraId="17BA65A4" w14:textId="25743CB3"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1.5 </w:t>
            </w:r>
            <w:r w:rsidRPr="00A3047E">
              <w:rPr>
                <w:rFonts w:ascii="Times New Roman" w:hAnsi="Times New Roman" w:cs="Times New Roman"/>
                <w:sz w:val="20"/>
                <w:szCs w:val="20"/>
              </w:rPr>
              <w:t xml:space="preserve">Demonstrate the ability to develop IEPs/ITPs (Individual Transition Plan) with students and their families, including goals for independent living, post-secondary education, and careers, with appropriate connections between the school curriculum </w:t>
            </w:r>
            <w:r w:rsidRPr="00A3047E">
              <w:rPr>
                <w:rFonts w:ascii="Times New Roman" w:hAnsi="Times New Roman" w:cs="Times New Roman"/>
                <w:sz w:val="20"/>
                <w:szCs w:val="20"/>
              </w:rPr>
              <w:lastRenderedPageBreak/>
              <w:t>and life beyond high school.</w:t>
            </w:r>
          </w:p>
          <w:p w14:paraId="31C10C3F" w14:textId="7362EF3D"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2.4 </w:t>
            </w:r>
            <w:r w:rsidRPr="00A3047E">
              <w:rPr>
                <w:rFonts w:ascii="Times New Roman" w:hAnsi="Times New Roman" w:cs="Times New Roman"/>
                <w:sz w:val="20"/>
                <w:szCs w:val="20"/>
              </w:rPr>
              <w:t>Collaborate with families and appropriate related services personnel to support student access to, and optimal learning experiences for students with mild to moderate support needs in a wide variety of general education and specialized academic instructional settings, including but not limited to the home, natural environments, educational settings in hospitals and treatment centers, and classroom or itinerant instructional delivery and/or consultation in public/non-public school programs.</w:t>
            </w:r>
          </w:p>
          <w:p w14:paraId="55FF95B7" w14:textId="3580EED2"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2.11 </w:t>
            </w:r>
            <w:r w:rsidRPr="00A3047E">
              <w:rPr>
                <w:rFonts w:ascii="Times New Roman" w:hAnsi="Times New Roman" w:cs="Times New Roman"/>
                <w:sz w:val="20"/>
                <w:szCs w:val="20"/>
              </w:rPr>
              <w:t>Demonstrate the knowledge, skills, and abilities to understand and address the needs of peers and family members of students who have sustained a traumatic brain injury as they transition to school and present with a change in function.</w:t>
            </w:r>
          </w:p>
        </w:tc>
        <w:tc>
          <w:tcPr>
            <w:tcW w:w="0" w:type="auto"/>
          </w:tcPr>
          <w:p w14:paraId="491F7C99"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i/>
                <w:sz w:val="20"/>
                <w:szCs w:val="20"/>
              </w:rPr>
            </w:pPr>
          </w:p>
        </w:tc>
      </w:tr>
      <w:tr w:rsidR="004E72A6" w:rsidRPr="00A3047E" w14:paraId="7C7D0D6B" w14:textId="77777777" w:rsidTr="00C237A6">
        <w:trPr>
          <w:trHeight w:val="420"/>
        </w:trPr>
        <w:tc>
          <w:tcPr>
            <w:tcW w:w="0" w:type="auto"/>
            <w:gridSpan w:val="5"/>
            <w:shd w:val="clear" w:color="auto" w:fill="D0E0E3"/>
          </w:tcPr>
          <w:p w14:paraId="13389371" w14:textId="792A4F92" w:rsidR="004E72A6" w:rsidRPr="00A3047E" w:rsidRDefault="00C75EB4">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A3047E">
              <w:rPr>
                <w:rFonts w:ascii="Times New Roman" w:hAnsi="Times New Roman" w:cs="Times New Roman"/>
                <w:b/>
                <w:sz w:val="24"/>
                <w:szCs w:val="24"/>
              </w:rPr>
              <w:t>Assessing Students for Learning (</w:t>
            </w:r>
            <w:r w:rsidR="004E72A6" w:rsidRPr="00A3047E">
              <w:rPr>
                <w:rFonts w:ascii="Times New Roman" w:hAnsi="Times New Roman" w:cs="Times New Roman"/>
                <w:b/>
                <w:sz w:val="24"/>
                <w:szCs w:val="24"/>
              </w:rPr>
              <w:t>Assessment</w:t>
            </w:r>
            <w:r w:rsidRPr="00A3047E">
              <w:rPr>
                <w:rFonts w:ascii="Times New Roman" w:hAnsi="Times New Roman" w:cs="Times New Roman"/>
                <w:b/>
                <w:sz w:val="24"/>
                <w:szCs w:val="24"/>
              </w:rPr>
              <w:t>)</w:t>
            </w:r>
          </w:p>
        </w:tc>
      </w:tr>
      <w:tr w:rsidR="00D93056" w:rsidRPr="00A3047E" w14:paraId="2B5B932A" w14:textId="77777777" w:rsidTr="00C237A6">
        <w:tc>
          <w:tcPr>
            <w:tcW w:w="0" w:type="auto"/>
            <w:shd w:val="clear" w:color="auto" w:fill="auto"/>
            <w:tcMar>
              <w:top w:w="100" w:type="dxa"/>
              <w:left w:w="100" w:type="dxa"/>
              <w:bottom w:w="100" w:type="dxa"/>
              <w:right w:w="100" w:type="dxa"/>
            </w:tcMar>
          </w:tcPr>
          <w:p w14:paraId="6478CAFD"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Use multiple sources of information to develop a comprehensive understanding of a student’s strengths and needs (4)</w:t>
            </w:r>
          </w:p>
        </w:tc>
        <w:tc>
          <w:tcPr>
            <w:tcW w:w="0" w:type="auto"/>
          </w:tcPr>
          <w:p w14:paraId="09103557"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i/>
                <w:sz w:val="20"/>
                <w:szCs w:val="20"/>
              </w:rPr>
            </w:pPr>
            <w:r w:rsidRPr="00A3047E">
              <w:rPr>
                <w:rFonts w:ascii="Times New Roman" w:hAnsi="Times New Roman" w:cs="Times New Roman"/>
                <w:sz w:val="20"/>
                <w:szCs w:val="20"/>
              </w:rPr>
              <w:t>Selecting and designing formal assessments of student learning, checking for understanding during and at the conclusion of lessons; diagnosing common patterns of student thinking and development in a subject-matter domain</w:t>
            </w:r>
          </w:p>
        </w:tc>
        <w:tc>
          <w:tcPr>
            <w:tcW w:w="0" w:type="auto"/>
            <w:shd w:val="clear" w:color="auto" w:fill="auto"/>
            <w:tcMar>
              <w:top w:w="100" w:type="dxa"/>
              <w:left w:w="100" w:type="dxa"/>
              <w:bottom w:w="100" w:type="dxa"/>
              <w:right w:w="100" w:type="dxa"/>
            </w:tcMar>
          </w:tcPr>
          <w:p w14:paraId="6C3D2286" w14:textId="46E071A0"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5.1 </w:t>
            </w:r>
            <w:r w:rsidRPr="00A3047E">
              <w:rPr>
                <w:rFonts w:ascii="Times New Roman" w:hAnsi="Times New Roman" w:cs="Times New Roman"/>
                <w:sz w:val="20"/>
                <w:szCs w:val="20"/>
              </w:rPr>
              <w:t>Apply knowledge of the purposes, characteristics, and appropriate uses of different types of assessments (e.g., diagnostic, informal, formal, progress- monitoring, formative, summative, and performance) to design and administer classroom assessments, including scoring rubrics.</w:t>
            </w:r>
          </w:p>
        </w:tc>
        <w:tc>
          <w:tcPr>
            <w:tcW w:w="0" w:type="auto"/>
            <w:shd w:val="clear" w:color="auto" w:fill="auto"/>
            <w:tcMar>
              <w:top w:w="100" w:type="dxa"/>
              <w:left w:w="100" w:type="dxa"/>
              <w:bottom w:w="100" w:type="dxa"/>
              <w:right w:w="100" w:type="dxa"/>
            </w:tcMar>
          </w:tcPr>
          <w:p w14:paraId="589E445E" w14:textId="2B73E9F5" w:rsidR="0078289A" w:rsidRPr="00A3047E" w:rsidRDefault="0078289A" w:rsidP="00033278">
            <w:pPr>
              <w:widowControl w:val="0"/>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1.3 </w:t>
            </w:r>
            <w:r w:rsidRPr="00A3047E">
              <w:rPr>
                <w:rFonts w:ascii="Times New Roman" w:hAnsi="Times New Roman" w:cs="Times New Roman"/>
                <w:sz w:val="20"/>
                <w:szCs w:val="20"/>
              </w:rPr>
              <w:t xml:space="preserve">Demonstrate knowledge of students’ language development across disabilities and the life span, including typical and atypical language development, communication skills, social pragmatics, the hierarchy of brain-based learning skills (e.g., executive functioning) and </w:t>
            </w:r>
            <w:r w:rsidRPr="00A3047E">
              <w:rPr>
                <w:rFonts w:ascii="Times New Roman" w:hAnsi="Times New Roman" w:cs="Times New Roman"/>
                <w:sz w:val="20"/>
                <w:szCs w:val="20"/>
              </w:rPr>
              <w:lastRenderedPageBreak/>
              <w:t>vocabulary/semantic development as they relate to the acquisition of academic knowledge and skills</w:t>
            </w:r>
            <w:r w:rsidR="00C865DD" w:rsidRPr="00A3047E">
              <w:rPr>
                <w:rFonts w:ascii="Times New Roman" w:hAnsi="Times New Roman" w:cs="Times New Roman"/>
                <w:i/>
                <w:sz w:val="20"/>
                <w:szCs w:val="20"/>
              </w:rPr>
              <w:t>.</w:t>
            </w:r>
          </w:p>
          <w:p w14:paraId="62DC8442" w14:textId="5D312CAF" w:rsidR="00C865DD"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t>5.1</w:t>
            </w:r>
            <w:r w:rsidRPr="00A3047E">
              <w:rPr>
                <w:rFonts w:ascii="Times New Roman" w:hAnsi="Times New Roman" w:cs="Times New Roman"/>
                <w:sz w:val="20"/>
                <w:szCs w:val="20"/>
              </w:rPr>
              <w:t xml:space="preserve"> Apply knowledge of the purpose, characteristics, and appropriate uses of different types of assessments used to determine special education eligibility, progress-monitoring, and </w:t>
            </w:r>
            <w:r w:rsidR="00C865DD" w:rsidRPr="00A3047E">
              <w:rPr>
                <w:rFonts w:ascii="Times New Roman" w:hAnsi="Times New Roman" w:cs="Times New Roman"/>
                <w:sz w:val="20"/>
                <w:szCs w:val="20"/>
              </w:rPr>
              <w:t>decision-making</w:t>
            </w:r>
            <w:r w:rsidRPr="00A3047E">
              <w:rPr>
                <w:rFonts w:ascii="Times New Roman" w:hAnsi="Times New Roman" w:cs="Times New Roman"/>
                <w:sz w:val="20"/>
                <w:szCs w:val="20"/>
              </w:rPr>
              <w:t xml:space="preserve"> regarding eligibility, placement in the Least Restrictive Environment (LRE), and services. Candidates also apply knowledge of when and how to use assessment sources that integrate alternative statewide assessments, formative assessments, and formal/informal assessment results as appropriate, based on students’ needs</w:t>
            </w:r>
          </w:p>
          <w:p w14:paraId="3EB128B0" w14:textId="428C30C2" w:rsidR="0078289A" w:rsidRPr="00033278" w:rsidRDefault="0078289A" w:rsidP="00033278">
            <w:pPr>
              <w:widowControl w:val="0"/>
              <w:pBdr>
                <w:top w:val="nil"/>
                <w:left w:val="nil"/>
                <w:bottom w:val="nil"/>
                <w:right w:val="nil"/>
                <w:between w:val="nil"/>
              </w:pBdr>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5.4 </w:t>
            </w:r>
            <w:r w:rsidRPr="00A3047E">
              <w:rPr>
                <w:rFonts w:ascii="Times New Roman" w:hAnsi="Times New Roman" w:cs="Times New Roman"/>
                <w:sz w:val="20"/>
                <w:szCs w:val="20"/>
              </w:rPr>
              <w:t xml:space="preserve">Demonstrate knowledge of requirements for appropriate assessment and </w:t>
            </w:r>
            <w:r w:rsidR="00C865DD" w:rsidRPr="00A3047E">
              <w:rPr>
                <w:rFonts w:ascii="Times New Roman" w:hAnsi="Times New Roman" w:cs="Times New Roman"/>
                <w:sz w:val="20"/>
                <w:szCs w:val="20"/>
              </w:rPr>
              <w:t>identification,</w:t>
            </w:r>
            <w:r w:rsidRPr="00A3047E">
              <w:rPr>
                <w:rFonts w:ascii="Times New Roman" w:hAnsi="Times New Roman" w:cs="Times New Roman"/>
                <w:sz w:val="20"/>
                <w:szCs w:val="20"/>
              </w:rPr>
              <w:t xml:space="preserve"> gender, or linguistic differences may be misunderstood or misidentified as manifestations of a disability.</w:t>
            </w:r>
          </w:p>
          <w:p w14:paraId="2680C0F7" w14:textId="76F9C2E6"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5.6 </w:t>
            </w:r>
            <w:r w:rsidRPr="00A3047E">
              <w:rPr>
                <w:rFonts w:ascii="Times New Roman" w:hAnsi="Times New Roman" w:cs="Times New Roman"/>
                <w:sz w:val="20"/>
                <w:szCs w:val="20"/>
              </w:rPr>
              <w:t xml:space="preserve">Know how to appropriately administer assessments according to established protocols for each assessment. Candidates also understand how to implement appropriate accommodations on assessments for students with disabilities that do not fundamentally alter the nature and/or content of what is being tested, and how to use </w:t>
            </w:r>
            <w:r w:rsidRPr="00A3047E">
              <w:rPr>
                <w:rFonts w:ascii="Times New Roman" w:hAnsi="Times New Roman" w:cs="Times New Roman"/>
                <w:sz w:val="20"/>
                <w:szCs w:val="20"/>
              </w:rPr>
              <w:lastRenderedPageBreak/>
              <w:t>augmentative and alternative communication (AAC) appropriately for facilitating the participation in the assessment of students with complex communication needs.</w:t>
            </w:r>
          </w:p>
          <w:p w14:paraId="34779D1F" w14:textId="70BCE869"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4.7 </w:t>
            </w:r>
            <w:r w:rsidRPr="00A3047E">
              <w:rPr>
                <w:rFonts w:ascii="Times New Roman" w:hAnsi="Times New Roman" w:cs="Times New Roman"/>
                <w:sz w:val="20"/>
                <w:szCs w:val="20"/>
              </w:rPr>
              <w:t>Use person-centered/family centered planning processes, and strengths-based, functional/ecological assessments across classroom and non-classroom contexts that lead to students’ meaningful participation in core, standards-based curriculum, life skills curriculum, and/or well-ness curriculum, and that support progress toward IEP goals and objectives.</w:t>
            </w:r>
          </w:p>
        </w:tc>
        <w:tc>
          <w:tcPr>
            <w:tcW w:w="0" w:type="auto"/>
          </w:tcPr>
          <w:p w14:paraId="0C01D144" w14:textId="4365480E" w:rsidR="00063956" w:rsidRPr="00A3047E" w:rsidRDefault="0060138F" w:rsidP="00063956">
            <w:pPr>
              <w:pStyle w:val="NormalWeb"/>
              <w:rPr>
                <w:sz w:val="20"/>
                <w:szCs w:val="20"/>
              </w:rPr>
            </w:pPr>
            <w:r w:rsidRPr="00A3047E">
              <w:rPr>
                <w:sz w:val="20"/>
                <w:szCs w:val="20"/>
              </w:rPr>
              <w:lastRenderedPageBreak/>
              <w:t xml:space="preserve">5.1 </w:t>
            </w:r>
            <w:r w:rsidR="00063956" w:rsidRPr="00A3047E">
              <w:rPr>
                <w:sz w:val="20"/>
                <w:szCs w:val="20"/>
              </w:rPr>
              <w:t>Utilize person-centered/family centered planning processes, self-determination, strengths-based, functional/ecological, and</w:t>
            </w:r>
            <w:r w:rsidR="004F7B0E" w:rsidRPr="00A3047E">
              <w:rPr>
                <w:sz w:val="20"/>
                <w:szCs w:val="20"/>
              </w:rPr>
              <w:t xml:space="preserve"> </w:t>
            </w:r>
            <w:r w:rsidR="00063956" w:rsidRPr="00A3047E">
              <w:rPr>
                <w:sz w:val="20"/>
                <w:szCs w:val="20"/>
              </w:rPr>
              <w:t>observational assessment data from multiple sources to develop effective evidence-based instructional supports and</w:t>
            </w:r>
            <w:r w:rsidR="004F7B0E" w:rsidRPr="00A3047E">
              <w:rPr>
                <w:sz w:val="20"/>
                <w:szCs w:val="20"/>
              </w:rPr>
              <w:t xml:space="preserve"> </w:t>
            </w:r>
            <w:r w:rsidR="00063956" w:rsidRPr="00A3047E">
              <w:rPr>
                <w:sz w:val="20"/>
                <w:szCs w:val="20"/>
              </w:rPr>
              <w:lastRenderedPageBreak/>
              <w:t xml:space="preserve">strategies for students with extensive support needs. </w:t>
            </w:r>
          </w:p>
          <w:p w14:paraId="21D87A85" w14:textId="1F8A2CAF" w:rsidR="00063956" w:rsidRPr="00A3047E" w:rsidRDefault="0060138F" w:rsidP="00063956">
            <w:pPr>
              <w:pStyle w:val="NormalWeb"/>
              <w:rPr>
                <w:sz w:val="20"/>
                <w:szCs w:val="20"/>
              </w:rPr>
            </w:pPr>
            <w:r w:rsidRPr="00A3047E">
              <w:rPr>
                <w:sz w:val="20"/>
                <w:szCs w:val="20"/>
              </w:rPr>
              <w:t xml:space="preserve">5.2 </w:t>
            </w:r>
            <w:r w:rsidR="00063956" w:rsidRPr="00A3047E">
              <w:rPr>
                <w:sz w:val="20"/>
                <w:szCs w:val="20"/>
              </w:rPr>
              <w:t xml:space="preserve">Apply knowledge of the purposes, characteristics, and appropriate uses of different types of assessments used to determine special education eligibility, progress monitoring, and </w:t>
            </w:r>
            <w:r w:rsidR="00C865DD" w:rsidRPr="00A3047E">
              <w:rPr>
                <w:sz w:val="20"/>
                <w:szCs w:val="20"/>
              </w:rPr>
              <w:t>decision-making</w:t>
            </w:r>
            <w:r w:rsidR="00063956" w:rsidRPr="00A3047E">
              <w:rPr>
                <w:sz w:val="20"/>
                <w:szCs w:val="20"/>
              </w:rPr>
              <w:t xml:space="preserve"> regarding eligibility, placement in LRE, and services. Candidates also apply knowledge of when and how to use assessment sources that integrate alternative statewide assessments, formative assessments, and formal/informal assessment results as appropriate, based on students’ needs. </w:t>
            </w:r>
            <w:r w:rsidR="00063956" w:rsidRPr="00A3047E">
              <w:rPr>
                <w:i/>
                <w:iCs/>
                <w:sz w:val="20"/>
                <w:szCs w:val="20"/>
              </w:rPr>
              <w:t xml:space="preserve">[5.1/5.2] </w:t>
            </w:r>
          </w:p>
          <w:p w14:paraId="32A91CB1" w14:textId="12E1091F" w:rsidR="00063956" w:rsidRPr="00A3047E" w:rsidRDefault="0060138F" w:rsidP="004F7B0E">
            <w:pPr>
              <w:pStyle w:val="NormalWeb"/>
              <w:rPr>
                <w:sz w:val="20"/>
                <w:szCs w:val="20"/>
              </w:rPr>
            </w:pPr>
            <w:r w:rsidRPr="00A3047E">
              <w:rPr>
                <w:sz w:val="20"/>
                <w:szCs w:val="20"/>
              </w:rPr>
              <w:t xml:space="preserve">5.3 </w:t>
            </w:r>
            <w:r w:rsidR="00063956" w:rsidRPr="00A3047E">
              <w:rPr>
                <w:sz w:val="20"/>
                <w:szCs w:val="20"/>
              </w:rPr>
              <w:t xml:space="preserve">Each candidate utilizes assessment data to: 1) identify needed augmentative and alternative systems, 3) implement effective intervention and support techniques, 2) develop </w:t>
            </w:r>
            <w:r w:rsidR="004F7B0E" w:rsidRPr="00A3047E">
              <w:rPr>
                <w:sz w:val="20"/>
                <w:szCs w:val="20"/>
              </w:rPr>
              <w:t>i</w:t>
            </w:r>
            <w:r w:rsidR="00063956" w:rsidRPr="00A3047E">
              <w:rPr>
                <w:sz w:val="20"/>
                <w:szCs w:val="20"/>
              </w:rPr>
              <w:t xml:space="preserve">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 </w:t>
            </w:r>
          </w:p>
          <w:p w14:paraId="02EF436B" w14:textId="5E27B20B" w:rsidR="00063956" w:rsidRPr="00A3047E" w:rsidRDefault="0060138F" w:rsidP="004F7B0E">
            <w:pPr>
              <w:pStyle w:val="NormalWeb"/>
              <w:rPr>
                <w:sz w:val="20"/>
                <w:szCs w:val="20"/>
              </w:rPr>
            </w:pPr>
            <w:r w:rsidRPr="00A3047E">
              <w:rPr>
                <w:sz w:val="20"/>
                <w:szCs w:val="20"/>
              </w:rPr>
              <w:lastRenderedPageBreak/>
              <w:t xml:space="preserve">5.4 </w:t>
            </w:r>
            <w:r w:rsidR="00063956" w:rsidRPr="00A3047E">
              <w:rPr>
                <w:sz w:val="20"/>
                <w:szCs w:val="20"/>
              </w:rPr>
              <w:t xml:space="preserve">Demonstrate knowledge of special education law, including the administration and documentation of assessments and how to hold IEP meetings according to the guidelines established by law. </w:t>
            </w:r>
          </w:p>
          <w:p w14:paraId="2AE95870" w14:textId="33E62A49" w:rsidR="00063956" w:rsidRPr="00A3047E" w:rsidRDefault="0060138F" w:rsidP="004F7B0E">
            <w:pPr>
              <w:rPr>
                <w:rFonts w:ascii="Times New Roman" w:hAnsi="Times New Roman" w:cs="Times New Roman"/>
                <w:sz w:val="20"/>
                <w:szCs w:val="20"/>
              </w:rPr>
            </w:pPr>
            <w:r w:rsidRPr="00A3047E">
              <w:rPr>
                <w:rFonts w:ascii="Times New Roman" w:hAnsi="Times New Roman" w:cs="Times New Roman"/>
                <w:sz w:val="20"/>
                <w:szCs w:val="20"/>
              </w:rPr>
              <w:t xml:space="preserve">5.5 </w:t>
            </w:r>
            <w:r w:rsidR="00063956" w:rsidRPr="00A3047E">
              <w:rPr>
                <w:rFonts w:ascii="Times New Roman" w:hAnsi="Times New Roman" w:cs="Times New Roman"/>
                <w:sz w:val="20"/>
                <w:szCs w:val="20"/>
              </w:rPr>
              <w:t xml:space="preserve">Demonstrate knowledge of requirements for appropriate assessment and identification of students whose cultural, ethnic, gender, or linguistic differences may be misunderstood or misidentified as manifestations of a disability. </w:t>
            </w:r>
            <w:r w:rsidR="00063956" w:rsidRPr="00A3047E">
              <w:rPr>
                <w:rFonts w:ascii="Times New Roman" w:hAnsi="Times New Roman" w:cs="Times New Roman"/>
                <w:i/>
                <w:iCs/>
                <w:sz w:val="20"/>
                <w:szCs w:val="20"/>
              </w:rPr>
              <w:t xml:space="preserve"> </w:t>
            </w:r>
          </w:p>
          <w:p w14:paraId="39E17D2F" w14:textId="1FF107A4" w:rsidR="00063956" w:rsidRPr="00A3047E" w:rsidRDefault="0060138F" w:rsidP="00063956">
            <w:pPr>
              <w:pStyle w:val="NormalWeb"/>
              <w:rPr>
                <w:sz w:val="20"/>
                <w:szCs w:val="20"/>
              </w:rPr>
            </w:pPr>
            <w:r w:rsidRPr="00A3047E">
              <w:rPr>
                <w:sz w:val="20"/>
                <w:szCs w:val="20"/>
              </w:rPr>
              <w:t xml:space="preserve">5.6 </w:t>
            </w:r>
            <w:r w:rsidR="00063956" w:rsidRPr="00A3047E">
              <w:rPr>
                <w:sz w:val="20"/>
                <w:szCs w:val="20"/>
              </w:rPr>
              <w:t xml:space="preserve">Demonstrate knowledge of second language development and the distinction between language disorders, disabilities, and language differences. </w:t>
            </w:r>
          </w:p>
          <w:p w14:paraId="04D18369" w14:textId="7CBEDF3D" w:rsidR="00920170" w:rsidRPr="00A3047E" w:rsidRDefault="0060138F" w:rsidP="004F7B0E">
            <w:pPr>
              <w:pStyle w:val="NormalWeb"/>
              <w:rPr>
                <w:i/>
                <w:iCs/>
                <w:sz w:val="20"/>
                <w:szCs w:val="20"/>
              </w:rPr>
            </w:pPr>
            <w:r w:rsidRPr="00A3047E">
              <w:rPr>
                <w:sz w:val="20"/>
                <w:szCs w:val="20"/>
              </w:rPr>
              <w:t xml:space="preserve">5.7 </w:t>
            </w:r>
            <w:r w:rsidR="00063956" w:rsidRPr="00A3047E">
              <w:rPr>
                <w:sz w:val="20"/>
                <w:szCs w:val="20"/>
              </w:rPr>
              <w:t xml:space="preserve">Know how to appropriately administer assessments according to the established protocols for each assessment. Candidates also understand how to implement appropriate accommodations on assessments for students with disabilities that do not fundamentally alter the nature and/or content of what is being tested, and how to use AAC appropriately for facilitating the participation in the assessment of </w:t>
            </w:r>
            <w:r w:rsidR="00063956" w:rsidRPr="00A3047E">
              <w:rPr>
                <w:sz w:val="20"/>
                <w:szCs w:val="20"/>
              </w:rPr>
              <w:lastRenderedPageBreak/>
              <w:t xml:space="preserve">students with complex communications needs. </w:t>
            </w:r>
          </w:p>
          <w:p w14:paraId="6BD37C7C" w14:textId="00775A20" w:rsidR="0078289A" w:rsidRPr="00A3047E" w:rsidRDefault="0060138F" w:rsidP="004F7B0E">
            <w:pPr>
              <w:pStyle w:val="NormalWeb"/>
              <w:rPr>
                <w:sz w:val="20"/>
                <w:szCs w:val="20"/>
              </w:rPr>
            </w:pPr>
            <w:r w:rsidRPr="00A3047E">
              <w:rPr>
                <w:sz w:val="20"/>
                <w:szCs w:val="20"/>
              </w:rPr>
              <w:t xml:space="preserve">4.8 </w:t>
            </w:r>
            <w:r w:rsidR="00920170" w:rsidRPr="00A3047E">
              <w:rPr>
                <w:sz w:val="20"/>
                <w:szCs w:val="20"/>
              </w:rPr>
              <w:t>Use person-centered/family centered planning processes, and strengths-based, functional/ecological assessments across classroom and non-classroom contexts that lead to students’ meaningful participation in core, standards-based curriculum, life skills curriculum, and/or wellness curriculum, and that support progress toward IEP goals and objectives.</w:t>
            </w:r>
          </w:p>
        </w:tc>
      </w:tr>
      <w:tr w:rsidR="00D93056" w:rsidRPr="00A3047E" w14:paraId="0D93B700" w14:textId="77777777" w:rsidTr="00C237A6">
        <w:tc>
          <w:tcPr>
            <w:tcW w:w="0" w:type="auto"/>
            <w:tcMar>
              <w:top w:w="100" w:type="dxa"/>
              <w:left w:w="100" w:type="dxa"/>
              <w:bottom w:w="100" w:type="dxa"/>
              <w:right w:w="100" w:type="dxa"/>
            </w:tcMar>
          </w:tcPr>
          <w:p w14:paraId="73297E4F"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lastRenderedPageBreak/>
              <w:t>Interpret and communicate assessment information with stakeholders to collaboratively design and implement educational programs (5)</w:t>
            </w:r>
          </w:p>
        </w:tc>
        <w:tc>
          <w:tcPr>
            <w:tcW w:w="0" w:type="auto"/>
          </w:tcPr>
          <w:p w14:paraId="19DF848D"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i/>
                <w:sz w:val="20"/>
                <w:szCs w:val="20"/>
              </w:rPr>
            </w:pPr>
            <w:r w:rsidRPr="00A3047E">
              <w:rPr>
                <w:rFonts w:ascii="Times New Roman" w:hAnsi="Times New Roman" w:cs="Times New Roman"/>
                <w:sz w:val="20"/>
                <w:szCs w:val="20"/>
              </w:rPr>
              <w:t>Interpreting the results of student work, including routine assignments, quizzes, tests, projects and standardized assessments</w:t>
            </w:r>
          </w:p>
        </w:tc>
        <w:tc>
          <w:tcPr>
            <w:tcW w:w="0" w:type="auto"/>
            <w:tcMar>
              <w:top w:w="100" w:type="dxa"/>
              <w:left w:w="100" w:type="dxa"/>
              <w:bottom w:w="100" w:type="dxa"/>
              <w:right w:w="100" w:type="dxa"/>
            </w:tcMar>
          </w:tcPr>
          <w:p w14:paraId="51379A85" w14:textId="7DC93AFD" w:rsidR="0078289A" w:rsidRPr="00033278" w:rsidRDefault="0078289A" w:rsidP="00033278">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5.4</w:t>
            </w:r>
            <w:r w:rsidRPr="00A3047E">
              <w:rPr>
                <w:rFonts w:ascii="Times New Roman" w:hAnsi="Times New Roman" w:cs="Times New Roman"/>
                <w:sz w:val="20"/>
                <w:szCs w:val="20"/>
              </w:rPr>
              <w:t xml:space="preserve"> Use technology as appropriate to support assessment administration, conduct data analysis, and communicate learning outcomes to students and families.</w:t>
            </w:r>
          </w:p>
          <w:p w14:paraId="0CCB8DC6" w14:textId="2BE8F30D" w:rsidR="0078289A" w:rsidRPr="00033278" w:rsidRDefault="0078289A" w:rsidP="00033278">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5.5 </w:t>
            </w:r>
            <w:r w:rsidRPr="00A3047E">
              <w:rPr>
                <w:rFonts w:ascii="Times New Roman" w:hAnsi="Times New Roman" w:cs="Times New Roman"/>
                <w:sz w:val="20"/>
                <w:szCs w:val="20"/>
              </w:rPr>
              <w:t>Use assessment information in a timely manner to assist students and families in understanding student progress in meeting learning goals.</w:t>
            </w:r>
          </w:p>
          <w:p w14:paraId="780A9900" w14:textId="22C0F166"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5.6</w:t>
            </w:r>
            <w:r w:rsidRPr="00A3047E">
              <w:rPr>
                <w:rFonts w:ascii="Times New Roman" w:hAnsi="Times New Roman" w:cs="Times New Roman"/>
                <w:sz w:val="20"/>
                <w:szCs w:val="20"/>
              </w:rPr>
              <w:t xml:space="preserve"> Work with specialists to interpret assessment results from formative and summative assessments to distinguish between students whose first language is English, English learners, and students with language or other disabilities.</w:t>
            </w:r>
          </w:p>
        </w:tc>
        <w:tc>
          <w:tcPr>
            <w:tcW w:w="0" w:type="auto"/>
            <w:tcMar>
              <w:top w:w="100" w:type="dxa"/>
              <w:left w:w="100" w:type="dxa"/>
              <w:bottom w:w="100" w:type="dxa"/>
              <w:right w:w="100" w:type="dxa"/>
            </w:tcMar>
          </w:tcPr>
          <w:p w14:paraId="499C9E6B"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p>
        </w:tc>
        <w:tc>
          <w:tcPr>
            <w:tcW w:w="0" w:type="auto"/>
          </w:tcPr>
          <w:p w14:paraId="18764DCF"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p>
        </w:tc>
      </w:tr>
      <w:tr w:rsidR="00D93056" w:rsidRPr="00A3047E" w14:paraId="51F56888" w14:textId="77777777" w:rsidTr="00C237A6">
        <w:tc>
          <w:tcPr>
            <w:tcW w:w="0" w:type="auto"/>
            <w:shd w:val="clear" w:color="auto" w:fill="auto"/>
            <w:tcMar>
              <w:top w:w="100" w:type="dxa"/>
              <w:left w:w="100" w:type="dxa"/>
              <w:bottom w:w="100" w:type="dxa"/>
              <w:right w:w="100" w:type="dxa"/>
            </w:tcMar>
          </w:tcPr>
          <w:p w14:paraId="76E02256"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 xml:space="preserve">Use student assessment data, analyze instructional </w:t>
            </w:r>
            <w:r w:rsidRPr="00A3047E">
              <w:rPr>
                <w:rFonts w:ascii="Times New Roman" w:hAnsi="Times New Roman" w:cs="Times New Roman"/>
                <w:sz w:val="20"/>
                <w:szCs w:val="20"/>
              </w:rPr>
              <w:lastRenderedPageBreak/>
              <w:t>practices, and make necessary adjustments that improve student outcomes (6)</w:t>
            </w:r>
          </w:p>
        </w:tc>
        <w:tc>
          <w:tcPr>
            <w:tcW w:w="0" w:type="auto"/>
          </w:tcPr>
          <w:p w14:paraId="0F9224F2" w14:textId="77777777" w:rsidR="0078289A" w:rsidRPr="00A3047E" w:rsidRDefault="0078289A">
            <w:pPr>
              <w:widowControl w:val="0"/>
              <w:spacing w:line="240" w:lineRule="auto"/>
              <w:rPr>
                <w:rFonts w:ascii="Times New Roman" w:hAnsi="Times New Roman" w:cs="Times New Roman"/>
                <w:i/>
                <w:sz w:val="20"/>
                <w:szCs w:val="20"/>
              </w:rPr>
            </w:pPr>
            <w:r w:rsidRPr="00A3047E">
              <w:rPr>
                <w:rFonts w:ascii="Times New Roman" w:hAnsi="Times New Roman" w:cs="Times New Roman"/>
                <w:sz w:val="20"/>
                <w:szCs w:val="20"/>
              </w:rPr>
              <w:lastRenderedPageBreak/>
              <w:t>Analyze instruction for the purpose of improving it</w:t>
            </w:r>
          </w:p>
        </w:tc>
        <w:tc>
          <w:tcPr>
            <w:tcW w:w="0" w:type="auto"/>
            <w:shd w:val="clear" w:color="auto" w:fill="auto"/>
            <w:tcMar>
              <w:top w:w="100" w:type="dxa"/>
              <w:left w:w="100" w:type="dxa"/>
              <w:bottom w:w="100" w:type="dxa"/>
              <w:right w:w="100" w:type="dxa"/>
            </w:tcMar>
          </w:tcPr>
          <w:p w14:paraId="3D20B323" w14:textId="5EF987F5" w:rsidR="0078289A" w:rsidRPr="00A3047E" w:rsidRDefault="0078289A" w:rsidP="00033278">
            <w:pPr>
              <w:widowControl w:val="0"/>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5.2 </w:t>
            </w:r>
            <w:r w:rsidRPr="00A3047E">
              <w:rPr>
                <w:rFonts w:ascii="Times New Roman" w:hAnsi="Times New Roman" w:cs="Times New Roman"/>
                <w:sz w:val="20"/>
                <w:szCs w:val="20"/>
              </w:rPr>
              <w:t xml:space="preserve">Collect and analyze assessment data from multiple measures and sources to plan and modify instruction and document students’ learning over </w:t>
            </w:r>
            <w:r w:rsidRPr="00A3047E">
              <w:rPr>
                <w:rFonts w:ascii="Times New Roman" w:hAnsi="Times New Roman" w:cs="Times New Roman"/>
                <w:sz w:val="20"/>
                <w:szCs w:val="20"/>
              </w:rPr>
              <w:lastRenderedPageBreak/>
              <w:t>time</w:t>
            </w:r>
          </w:p>
          <w:p w14:paraId="4D43FCD9" w14:textId="25E19ACC" w:rsidR="0078289A" w:rsidRPr="00033278" w:rsidRDefault="0078289A" w:rsidP="00033278">
            <w:pPr>
              <w:widowControl w:val="0"/>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5.7 </w:t>
            </w:r>
            <w:r w:rsidRPr="00A3047E">
              <w:rPr>
                <w:rFonts w:ascii="Times New Roman" w:hAnsi="Times New Roman" w:cs="Times New Roman"/>
                <w:sz w:val="20"/>
                <w:szCs w:val="20"/>
              </w:rPr>
              <w:t>Interpret English learners’ assessment data to identify their level of academic proficiency in English as well as in their primary language, as applicable, and use this information in planning instruction</w:t>
            </w:r>
          </w:p>
          <w:p w14:paraId="1658D648" w14:textId="5AFC40F3"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5.8</w:t>
            </w:r>
            <w:r w:rsidRPr="00A3047E">
              <w:rPr>
                <w:rFonts w:ascii="Times New Roman" w:hAnsi="Times New Roman" w:cs="Times New Roman"/>
                <w:sz w:val="20"/>
                <w:szCs w:val="20"/>
              </w:rPr>
              <w:t xml:space="preserve"> Use assessment data, including information from students’ IEP, IFSP, ITP, and 504 plans, to establish learning goals and to plan, differentiate, make accommodations and/or modify instruction. </w:t>
            </w:r>
          </w:p>
          <w:p w14:paraId="39A0970B" w14:textId="5FCB2800" w:rsidR="0078289A" w:rsidRPr="00A3047E" w:rsidRDefault="0078289A" w:rsidP="00033278">
            <w:pPr>
              <w:widowControl w:val="0"/>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6.1 </w:t>
            </w:r>
            <w:r w:rsidRPr="00A3047E">
              <w:rPr>
                <w:rFonts w:ascii="Times New Roman" w:hAnsi="Times New Roman" w:cs="Times New Roman"/>
                <w:sz w:val="20"/>
                <w:szCs w:val="20"/>
              </w:rPr>
              <w:t>Reflect on their own teaching practice and level of subject matter and pedagogical knowledge to plan and implement instruction that can improve student learning.</w:t>
            </w:r>
          </w:p>
        </w:tc>
        <w:tc>
          <w:tcPr>
            <w:tcW w:w="0" w:type="auto"/>
            <w:shd w:val="clear" w:color="auto" w:fill="auto"/>
            <w:tcMar>
              <w:top w:w="100" w:type="dxa"/>
              <w:left w:w="100" w:type="dxa"/>
              <w:bottom w:w="100" w:type="dxa"/>
              <w:right w:w="100" w:type="dxa"/>
            </w:tcMar>
          </w:tcPr>
          <w:p w14:paraId="60CF5630" w14:textId="77777777" w:rsidR="0078289A" w:rsidRPr="00A3047E" w:rsidRDefault="0078289A">
            <w:pPr>
              <w:widowControl w:val="0"/>
              <w:spacing w:line="240" w:lineRule="auto"/>
              <w:rPr>
                <w:rFonts w:ascii="Times New Roman" w:hAnsi="Times New Roman" w:cs="Times New Roman"/>
                <w:i/>
                <w:sz w:val="20"/>
                <w:szCs w:val="20"/>
              </w:rPr>
            </w:pPr>
            <w:r w:rsidRPr="00A3047E">
              <w:rPr>
                <w:rFonts w:ascii="Times New Roman" w:hAnsi="Times New Roman" w:cs="Times New Roman"/>
                <w:i/>
                <w:sz w:val="20"/>
                <w:szCs w:val="20"/>
              </w:rPr>
              <w:lastRenderedPageBreak/>
              <w:t xml:space="preserve">1.4 </w:t>
            </w:r>
            <w:r w:rsidRPr="00A3047E">
              <w:rPr>
                <w:rFonts w:ascii="Times New Roman" w:hAnsi="Times New Roman" w:cs="Times New Roman"/>
                <w:sz w:val="20"/>
                <w:szCs w:val="20"/>
              </w:rPr>
              <w:t>Monitor student progress toward learning goals as identified in the academic content standards and the IEP/ITP.</w:t>
            </w:r>
            <w:r w:rsidRPr="00A3047E">
              <w:rPr>
                <w:rFonts w:ascii="Times New Roman" w:hAnsi="Times New Roman" w:cs="Times New Roman"/>
                <w:i/>
                <w:sz w:val="20"/>
                <w:szCs w:val="20"/>
              </w:rPr>
              <w:t xml:space="preserve"> [1.4]</w:t>
            </w:r>
          </w:p>
          <w:p w14:paraId="0D2A5D70"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i/>
                <w:sz w:val="20"/>
                <w:szCs w:val="20"/>
              </w:rPr>
            </w:pPr>
          </w:p>
          <w:p w14:paraId="2D4F37AD"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5.2 </w:t>
            </w:r>
            <w:r w:rsidRPr="00A3047E">
              <w:rPr>
                <w:rFonts w:ascii="Times New Roman" w:hAnsi="Times New Roman" w:cs="Times New Roman"/>
                <w:sz w:val="20"/>
                <w:szCs w:val="20"/>
              </w:rPr>
              <w:t xml:space="preserve">Each candidate utilizes assessment data to: 1) identify effective intervention and support techniques, 2) develop needed augmentative and alternative systems, 3) implement 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 </w:t>
            </w:r>
          </w:p>
        </w:tc>
        <w:tc>
          <w:tcPr>
            <w:tcW w:w="0" w:type="auto"/>
          </w:tcPr>
          <w:p w14:paraId="5317C535" w14:textId="77777777" w:rsidR="0078289A" w:rsidRPr="00A3047E" w:rsidRDefault="0078289A">
            <w:pPr>
              <w:widowControl w:val="0"/>
              <w:spacing w:line="240" w:lineRule="auto"/>
              <w:rPr>
                <w:rFonts w:ascii="Times New Roman" w:hAnsi="Times New Roman" w:cs="Times New Roman"/>
                <w:i/>
                <w:sz w:val="20"/>
                <w:szCs w:val="20"/>
              </w:rPr>
            </w:pPr>
          </w:p>
        </w:tc>
      </w:tr>
      <w:tr w:rsidR="00D93056" w:rsidRPr="00A3047E" w14:paraId="5CFDCD8B" w14:textId="77777777" w:rsidTr="00C237A6">
        <w:trPr>
          <w:trHeight w:val="420"/>
        </w:trPr>
        <w:tc>
          <w:tcPr>
            <w:tcW w:w="0" w:type="auto"/>
            <w:gridSpan w:val="5"/>
            <w:shd w:val="clear" w:color="auto" w:fill="D0E0E3"/>
          </w:tcPr>
          <w:p w14:paraId="4B2EC9BA" w14:textId="02528768" w:rsidR="00D93056" w:rsidRPr="00A3047E" w:rsidRDefault="00D9305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A3047E">
              <w:rPr>
                <w:rFonts w:ascii="Times New Roman" w:hAnsi="Times New Roman" w:cs="Times New Roman"/>
                <w:b/>
                <w:sz w:val="24"/>
                <w:szCs w:val="24"/>
              </w:rPr>
              <w:t>Creating and Maintaining Effective Learning Environments for all Students (Social/Emotional/Behavioral Practices)</w:t>
            </w:r>
          </w:p>
        </w:tc>
      </w:tr>
      <w:tr w:rsidR="00D93056" w:rsidRPr="00A3047E" w14:paraId="6231EFD2" w14:textId="77777777" w:rsidTr="00C237A6">
        <w:tc>
          <w:tcPr>
            <w:tcW w:w="0" w:type="auto"/>
            <w:shd w:val="clear" w:color="auto" w:fill="auto"/>
            <w:tcMar>
              <w:top w:w="100" w:type="dxa"/>
              <w:left w:w="100" w:type="dxa"/>
              <w:bottom w:w="100" w:type="dxa"/>
              <w:right w:w="100" w:type="dxa"/>
            </w:tcMar>
          </w:tcPr>
          <w:p w14:paraId="0FC339B2"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Establish a consistent, organized, and respectful learning environment (7)</w:t>
            </w:r>
          </w:p>
        </w:tc>
        <w:tc>
          <w:tcPr>
            <w:tcW w:w="0" w:type="auto"/>
          </w:tcPr>
          <w:p w14:paraId="4F89203B"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i/>
                <w:sz w:val="20"/>
                <w:szCs w:val="20"/>
              </w:rPr>
            </w:pPr>
            <w:r w:rsidRPr="00A3047E">
              <w:rPr>
                <w:rFonts w:ascii="Times New Roman" w:hAnsi="Times New Roman" w:cs="Times New Roman"/>
                <w:sz w:val="20"/>
                <w:szCs w:val="20"/>
              </w:rPr>
              <w:t>Building respectful relationships with students; implementing organizational routines; implementing norms and routines for classroom discourse and work</w:t>
            </w:r>
          </w:p>
        </w:tc>
        <w:tc>
          <w:tcPr>
            <w:tcW w:w="0" w:type="auto"/>
            <w:shd w:val="clear" w:color="auto" w:fill="auto"/>
            <w:tcMar>
              <w:top w:w="100" w:type="dxa"/>
              <w:left w:w="100" w:type="dxa"/>
              <w:bottom w:w="100" w:type="dxa"/>
              <w:right w:w="100" w:type="dxa"/>
            </w:tcMar>
          </w:tcPr>
          <w:p w14:paraId="37A2F1F5" w14:textId="7DAE2946"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1.1 </w:t>
            </w:r>
            <w:r w:rsidRPr="00A3047E">
              <w:rPr>
                <w:rFonts w:ascii="Times New Roman" w:hAnsi="Times New Roman" w:cs="Times New Roman"/>
                <w:sz w:val="20"/>
                <w:szCs w:val="20"/>
              </w:rPr>
              <w:t>Apply knowledge of students, including their prior experiences, interests, and social-emotional learning needs, as well as their funds of knowledge and cultural, language, and socioeconomic backgrounds, to engage them in learning.</w:t>
            </w:r>
          </w:p>
          <w:p w14:paraId="223C8FB4" w14:textId="1D7255F9"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2.1 </w:t>
            </w:r>
            <w:r w:rsidRPr="00A3047E">
              <w:rPr>
                <w:rFonts w:ascii="Times New Roman" w:hAnsi="Times New Roman" w:cs="Times New Roman"/>
                <w:sz w:val="20"/>
                <w:szCs w:val="20"/>
              </w:rPr>
              <w:t xml:space="preserve">Promote students’ social-emotional growth, development, and individual responsibility using positive interventions and supports, restorative justice, and conflict resolution practices to foster a caring community where each student is treated fairly and </w:t>
            </w:r>
            <w:r w:rsidRPr="00A3047E">
              <w:rPr>
                <w:rFonts w:ascii="Times New Roman" w:hAnsi="Times New Roman" w:cs="Times New Roman"/>
                <w:sz w:val="20"/>
                <w:szCs w:val="20"/>
              </w:rPr>
              <w:lastRenderedPageBreak/>
              <w:t>respectfully by adults and peers.</w:t>
            </w:r>
          </w:p>
          <w:p w14:paraId="25167B20" w14:textId="5BDD7049"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2.2 </w:t>
            </w:r>
            <w:r w:rsidRPr="00A3047E">
              <w:rPr>
                <w:rFonts w:ascii="Times New Roman" w:hAnsi="Times New Roman" w:cs="Times New Roman"/>
                <w:sz w:val="20"/>
                <w:szCs w:val="20"/>
              </w:rPr>
              <w:t>Create learning environments (i.e., traditional, blended, and online) that promote productive student learning, encourage positive interactions among students, reflect diversity and multiple perspectives, and are culturally responsive.</w:t>
            </w:r>
          </w:p>
          <w:p w14:paraId="0788C85D" w14:textId="59299A47"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2.3 </w:t>
            </w:r>
            <w:r w:rsidRPr="00A3047E">
              <w:rPr>
                <w:rFonts w:ascii="Times New Roman" w:hAnsi="Times New Roman" w:cs="Times New Roman"/>
                <w:sz w:val="20"/>
                <w:szCs w:val="20"/>
              </w:rPr>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p w14:paraId="07702A97" w14:textId="0E8BC089"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2.4 </w:t>
            </w:r>
            <w:r w:rsidRPr="00A3047E">
              <w:rPr>
                <w:rFonts w:ascii="Times New Roman" w:hAnsi="Times New Roman" w:cs="Times New Roman"/>
                <w:sz w:val="20"/>
                <w:szCs w:val="20"/>
              </w:rPr>
              <w:t>Know how to access resources to support students, including those who have experienced trauma, homelessness, foster care, inca</w:t>
            </w:r>
            <w:r w:rsidR="00D93056" w:rsidRPr="00A3047E">
              <w:rPr>
                <w:rFonts w:ascii="Times New Roman" w:hAnsi="Times New Roman" w:cs="Times New Roman"/>
                <w:sz w:val="20"/>
                <w:szCs w:val="20"/>
              </w:rPr>
              <w:t>rc</w:t>
            </w:r>
            <w:r w:rsidRPr="00A3047E">
              <w:rPr>
                <w:rFonts w:ascii="Times New Roman" w:hAnsi="Times New Roman" w:cs="Times New Roman"/>
                <w:sz w:val="20"/>
                <w:szCs w:val="20"/>
              </w:rPr>
              <w:t>eration, and/or are medically fragile.</w:t>
            </w:r>
          </w:p>
          <w:p w14:paraId="3376D5A9" w14:textId="3C929B00"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2.5 </w:t>
            </w:r>
            <w:r w:rsidRPr="00A3047E">
              <w:rPr>
                <w:rFonts w:ascii="Times New Roman" w:hAnsi="Times New Roman" w:cs="Times New Roman"/>
                <w:sz w:val="20"/>
                <w:szCs w:val="20"/>
              </w:rPr>
              <w:t>Maintain high expectations for learning with appropriate support for the full range of students in the classroom.</w:t>
            </w:r>
          </w:p>
          <w:p w14:paraId="310DE706" w14:textId="469E7D07"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2.6 </w:t>
            </w:r>
            <w:r w:rsidRPr="00A3047E">
              <w:rPr>
                <w:rFonts w:ascii="Times New Roman" w:hAnsi="Times New Roman" w:cs="Times New Roman"/>
                <w:sz w:val="20"/>
                <w:szCs w:val="20"/>
              </w:rPr>
              <w:t>Establish and maintain clear expectations for positive classroom behavior and for student-to-student and student-to-teacher interactions by communicating classroom routines, procedures, and norms to students and families.</w:t>
            </w:r>
          </w:p>
          <w:p w14:paraId="7D648F71" w14:textId="77777777"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6.2 </w:t>
            </w:r>
            <w:r w:rsidRPr="00A3047E">
              <w:rPr>
                <w:rFonts w:ascii="Times New Roman" w:hAnsi="Times New Roman" w:cs="Times New Roman"/>
                <w:sz w:val="20"/>
                <w:szCs w:val="20"/>
              </w:rPr>
              <w:t xml:space="preserve">Recognize their own values and implicit biases, the ways in which these </w:t>
            </w:r>
            <w:r w:rsidRPr="00A3047E">
              <w:rPr>
                <w:rFonts w:ascii="Times New Roman" w:hAnsi="Times New Roman" w:cs="Times New Roman"/>
                <w:sz w:val="20"/>
                <w:szCs w:val="20"/>
              </w:rPr>
              <w:lastRenderedPageBreak/>
              <w:t>values and implicit and explicit biases may positively and negatively affect teaching and learning, and work to mitigate any negative impact on teaching and learning of students. They exhibit positive dispositions of caring, support, acceptance, and fairness towards all students and families, as well as toward their colleagues.</w:t>
            </w:r>
          </w:p>
        </w:tc>
        <w:tc>
          <w:tcPr>
            <w:tcW w:w="0" w:type="auto"/>
            <w:shd w:val="clear" w:color="auto" w:fill="auto"/>
            <w:tcMar>
              <w:top w:w="100" w:type="dxa"/>
              <w:left w:w="100" w:type="dxa"/>
              <w:bottom w:w="100" w:type="dxa"/>
              <w:right w:w="100" w:type="dxa"/>
            </w:tcMar>
          </w:tcPr>
          <w:p w14:paraId="15DFE015" w14:textId="1C49CEBD" w:rsidR="0078289A" w:rsidRPr="00A3047E" w:rsidRDefault="0078289A">
            <w:pPr>
              <w:widowControl w:val="0"/>
              <w:pBdr>
                <w:top w:val="nil"/>
                <w:left w:val="nil"/>
                <w:bottom w:val="nil"/>
                <w:right w:val="nil"/>
                <w:between w:val="nil"/>
              </w:pBdr>
              <w:spacing w:line="240" w:lineRule="auto"/>
              <w:rPr>
                <w:rFonts w:ascii="Times New Roman" w:hAnsi="Times New Roman" w:cs="Times New Roman"/>
                <w:i/>
                <w:sz w:val="20"/>
                <w:szCs w:val="20"/>
              </w:rPr>
            </w:pPr>
            <w:r w:rsidRPr="00A3047E">
              <w:rPr>
                <w:rFonts w:ascii="Times New Roman" w:hAnsi="Times New Roman" w:cs="Times New Roman"/>
                <w:i/>
                <w:sz w:val="20"/>
                <w:szCs w:val="20"/>
              </w:rPr>
              <w:lastRenderedPageBreak/>
              <w:t xml:space="preserve">3.2 </w:t>
            </w:r>
            <w:r w:rsidRPr="00A3047E">
              <w:rPr>
                <w:rFonts w:ascii="Times New Roman" w:hAnsi="Times New Roman" w:cs="Times New Roman"/>
                <w:sz w:val="20"/>
                <w:szCs w:val="20"/>
              </w:rPr>
              <w:t xml:space="preserve">Demonstrate knowledge of disabilities and their effects on learning, skills development, social-emotional development, mental health, and behavior, and of how to access and use related services and additional supports to organize and support effective instruction. </w:t>
            </w:r>
          </w:p>
        </w:tc>
        <w:tc>
          <w:tcPr>
            <w:tcW w:w="0" w:type="auto"/>
          </w:tcPr>
          <w:p w14:paraId="03E685A0" w14:textId="36798951" w:rsidR="001A34B6" w:rsidRPr="00A3047E" w:rsidRDefault="0060138F" w:rsidP="001A34B6">
            <w:pPr>
              <w:pStyle w:val="NormalWeb"/>
              <w:rPr>
                <w:sz w:val="20"/>
                <w:szCs w:val="20"/>
              </w:rPr>
            </w:pPr>
            <w:r w:rsidRPr="00A3047E">
              <w:rPr>
                <w:sz w:val="20"/>
                <w:szCs w:val="20"/>
              </w:rPr>
              <w:t xml:space="preserve">2.5 </w:t>
            </w:r>
            <w:r w:rsidR="001A34B6" w:rsidRPr="00A3047E">
              <w:rPr>
                <w:sz w:val="20"/>
                <w:szCs w:val="20"/>
              </w:rPr>
              <w:t xml:space="preserve">Develop accommodations and modifications specific to students with disabilities to allow access to learning environments, including incorporating instructional and assistive technology, and alternative and augmentative procedures to optimize the learning opportunities and outcomes for all students, and to move them toward effective inclusion in general education settings. </w:t>
            </w:r>
          </w:p>
          <w:p w14:paraId="48A44D2F" w14:textId="6F95C33C" w:rsidR="0078289A" w:rsidRPr="00A3047E" w:rsidRDefault="0060138F" w:rsidP="004F61BD">
            <w:pPr>
              <w:pStyle w:val="NormalWeb"/>
              <w:rPr>
                <w:sz w:val="20"/>
                <w:szCs w:val="20"/>
              </w:rPr>
            </w:pPr>
            <w:r w:rsidRPr="00A3047E">
              <w:rPr>
                <w:sz w:val="20"/>
                <w:szCs w:val="20"/>
              </w:rPr>
              <w:lastRenderedPageBreak/>
              <w:t xml:space="preserve">2.6 </w:t>
            </w:r>
            <w:r w:rsidR="001A34B6" w:rsidRPr="00A3047E">
              <w:rPr>
                <w:sz w:val="20"/>
                <w:szCs w:val="20"/>
              </w:rPr>
              <w:t xml:space="preserve">Demonstrate the ability to support the movement, mobility, sensory and specialized health care needs required for students to participate fully in classrooms, schools and the community. Organize a safe environment for all students that include barrier free space for independent mobility, adequate storage and operation of medical equipment (as appropriate) and other mobility and sensory accommodations. </w:t>
            </w:r>
          </w:p>
        </w:tc>
      </w:tr>
      <w:tr w:rsidR="00D93056" w:rsidRPr="00A3047E" w14:paraId="71F13902" w14:textId="77777777" w:rsidTr="00C237A6">
        <w:tc>
          <w:tcPr>
            <w:tcW w:w="0" w:type="auto"/>
            <w:tcMar>
              <w:top w:w="100" w:type="dxa"/>
              <w:left w:w="100" w:type="dxa"/>
              <w:bottom w:w="100" w:type="dxa"/>
              <w:right w:w="100" w:type="dxa"/>
            </w:tcMar>
          </w:tcPr>
          <w:p w14:paraId="30CA2CC6"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lastRenderedPageBreak/>
              <w:t>Provide positive and constructive feedback to guide students’ learning and behavior (8)</w:t>
            </w:r>
          </w:p>
        </w:tc>
        <w:tc>
          <w:tcPr>
            <w:tcW w:w="0" w:type="auto"/>
          </w:tcPr>
          <w:p w14:paraId="57246778"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Specifying and reinforcing productive student behavior</w:t>
            </w:r>
          </w:p>
        </w:tc>
        <w:tc>
          <w:tcPr>
            <w:tcW w:w="0" w:type="auto"/>
            <w:tcMar>
              <w:top w:w="100" w:type="dxa"/>
              <w:left w:w="100" w:type="dxa"/>
              <w:bottom w:w="100" w:type="dxa"/>
              <w:right w:w="100" w:type="dxa"/>
            </w:tcMar>
          </w:tcPr>
          <w:p w14:paraId="2AA241A2"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p>
        </w:tc>
        <w:tc>
          <w:tcPr>
            <w:tcW w:w="0" w:type="auto"/>
            <w:tcMar>
              <w:top w:w="100" w:type="dxa"/>
              <w:left w:w="100" w:type="dxa"/>
              <w:bottom w:w="100" w:type="dxa"/>
              <w:right w:w="100" w:type="dxa"/>
            </w:tcMar>
          </w:tcPr>
          <w:p w14:paraId="2DBCB1EE" w14:textId="239467CE" w:rsidR="0078289A" w:rsidRPr="00A3047E" w:rsidRDefault="0078289A">
            <w:pPr>
              <w:widowControl w:val="0"/>
              <w:pBdr>
                <w:top w:val="nil"/>
                <w:left w:val="nil"/>
                <w:bottom w:val="nil"/>
                <w:right w:val="nil"/>
                <w:between w:val="nil"/>
              </w:pBdr>
              <w:spacing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2.5 </w:t>
            </w:r>
            <w:r w:rsidRPr="00A3047E">
              <w:rPr>
                <w:rFonts w:ascii="Times New Roman" w:hAnsi="Times New Roman" w:cs="Times New Roman"/>
                <w:sz w:val="20"/>
                <w:szCs w:val="20"/>
              </w:rPr>
              <w:t>Demonstrate knowledge of the communicative intent of students’ behavior as well as the ability to help students develop positive communication skills and systems to replace negative behavior.</w:t>
            </w:r>
          </w:p>
        </w:tc>
        <w:tc>
          <w:tcPr>
            <w:tcW w:w="0" w:type="auto"/>
          </w:tcPr>
          <w:p w14:paraId="3B02B547" w14:textId="237E80E5" w:rsidR="0078289A" w:rsidRPr="00033278" w:rsidRDefault="0060138F" w:rsidP="00033278">
            <w:pPr>
              <w:pStyle w:val="NormalWeb"/>
              <w:rPr>
                <w:i/>
                <w:iCs/>
                <w:sz w:val="20"/>
                <w:szCs w:val="20"/>
              </w:rPr>
            </w:pPr>
            <w:r w:rsidRPr="00A3047E">
              <w:rPr>
                <w:sz w:val="20"/>
                <w:szCs w:val="20"/>
              </w:rPr>
              <w:t xml:space="preserve">2.8 </w:t>
            </w:r>
            <w:r w:rsidR="004F61BD" w:rsidRPr="00A3047E">
              <w:rPr>
                <w:sz w:val="20"/>
                <w:szCs w:val="20"/>
              </w:rPr>
              <w:t>Demonstrate knowledge of the communicative intent of students’ behavior as well as the ability to help students develop positive communication skills and systems to replace negative behavior.</w:t>
            </w:r>
          </w:p>
        </w:tc>
      </w:tr>
      <w:tr w:rsidR="00D93056" w:rsidRPr="00A3047E" w14:paraId="27B51414" w14:textId="77777777" w:rsidTr="00C237A6">
        <w:tc>
          <w:tcPr>
            <w:tcW w:w="0" w:type="auto"/>
            <w:shd w:val="clear" w:color="auto" w:fill="auto"/>
            <w:tcMar>
              <w:top w:w="100" w:type="dxa"/>
              <w:left w:w="100" w:type="dxa"/>
              <w:bottom w:w="100" w:type="dxa"/>
              <w:right w:w="100" w:type="dxa"/>
            </w:tcMar>
          </w:tcPr>
          <w:p w14:paraId="4E250839"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Teach social behaviors (9)</w:t>
            </w:r>
          </w:p>
        </w:tc>
        <w:tc>
          <w:tcPr>
            <w:tcW w:w="0" w:type="auto"/>
          </w:tcPr>
          <w:p w14:paraId="7DB94E57" w14:textId="77777777" w:rsidR="0078289A" w:rsidRPr="00A3047E" w:rsidRDefault="0078289A">
            <w:pPr>
              <w:widowControl w:val="0"/>
              <w:spacing w:line="240" w:lineRule="auto"/>
              <w:rPr>
                <w:rFonts w:ascii="Times New Roman" w:hAnsi="Times New Roman" w:cs="Times New Roman"/>
                <w:i/>
                <w:sz w:val="20"/>
                <w:szCs w:val="20"/>
              </w:rPr>
            </w:pPr>
          </w:p>
        </w:tc>
        <w:tc>
          <w:tcPr>
            <w:tcW w:w="0" w:type="auto"/>
            <w:shd w:val="clear" w:color="auto" w:fill="auto"/>
            <w:tcMar>
              <w:top w:w="100" w:type="dxa"/>
              <w:left w:w="100" w:type="dxa"/>
              <w:bottom w:w="100" w:type="dxa"/>
              <w:right w:w="100" w:type="dxa"/>
            </w:tcMar>
          </w:tcPr>
          <w:p w14:paraId="48FF656D" w14:textId="77777777" w:rsidR="0078289A" w:rsidRPr="00A3047E" w:rsidRDefault="0078289A">
            <w:pPr>
              <w:widowControl w:val="0"/>
              <w:spacing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4.5 </w:t>
            </w:r>
            <w:r w:rsidRPr="00A3047E">
              <w:rPr>
                <w:rFonts w:ascii="Times New Roman" w:hAnsi="Times New Roman" w:cs="Times New Roman"/>
                <w:sz w:val="20"/>
                <w:szCs w:val="20"/>
              </w:rPr>
              <w:t>Promote student success by providing opportunities for students to understand and advocate for strategies that meet their individual learning needs and assist students with specific learning needs to successfully participate in transition plans (e.g., IEP, IFSP, ITP, 504 plans).</w:t>
            </w:r>
          </w:p>
        </w:tc>
        <w:tc>
          <w:tcPr>
            <w:tcW w:w="0" w:type="auto"/>
            <w:shd w:val="clear" w:color="auto" w:fill="auto"/>
            <w:tcMar>
              <w:top w:w="100" w:type="dxa"/>
              <w:left w:w="100" w:type="dxa"/>
              <w:bottom w:w="100" w:type="dxa"/>
              <w:right w:w="100" w:type="dxa"/>
            </w:tcMar>
          </w:tcPr>
          <w:p w14:paraId="052A5EF2" w14:textId="39ADD9E5" w:rsidR="0078289A" w:rsidRPr="00A3047E" w:rsidRDefault="0078289A" w:rsidP="00033278">
            <w:pPr>
              <w:widowControl w:val="0"/>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1.7 </w:t>
            </w:r>
            <w:r w:rsidRPr="00A3047E">
              <w:rPr>
                <w:rFonts w:ascii="Times New Roman" w:hAnsi="Times New Roman" w:cs="Times New Roman"/>
                <w:sz w:val="20"/>
                <w:szCs w:val="20"/>
              </w:rPr>
              <w:t>Use strategies to support positive psychosocial development and self-determined behavior of students with disabilities.</w:t>
            </w:r>
          </w:p>
          <w:p w14:paraId="397588C6" w14:textId="05E23D99"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2.10 </w:t>
            </w:r>
            <w:r w:rsidRPr="00A3047E">
              <w:rPr>
                <w:rFonts w:ascii="Times New Roman" w:hAnsi="Times New Roman" w:cs="Times New Roman"/>
                <w:sz w:val="20"/>
                <w:szCs w:val="20"/>
              </w:rPr>
              <w:t>Implement systems to assess, plan, and provide academic and social skills instruction to support positive behavior in all students, including students who present complex social communication, behavioral, and emotional needs.</w:t>
            </w:r>
          </w:p>
          <w:p w14:paraId="6D0CF45C" w14:textId="5361D140" w:rsidR="0078289A" w:rsidRPr="00A3047E" w:rsidRDefault="0078289A" w:rsidP="00033278">
            <w:pPr>
              <w:widowControl w:val="0"/>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5.2 </w:t>
            </w:r>
            <w:r w:rsidRPr="00A3047E">
              <w:rPr>
                <w:rFonts w:ascii="Times New Roman" w:hAnsi="Times New Roman" w:cs="Times New Roman"/>
                <w:sz w:val="20"/>
                <w:szCs w:val="20"/>
              </w:rPr>
              <w:t xml:space="preserve">Each candidate utilizes assessment data to: 1) identify effective intervention and support techniques, 2) develop needed augmentative and alternative systems, 3) implement instruction of communication and social skills, 4) create and facilitate opportunities for interaction, 5) </w:t>
            </w:r>
            <w:r w:rsidRPr="00A3047E">
              <w:rPr>
                <w:rFonts w:ascii="Times New Roman" w:hAnsi="Times New Roman" w:cs="Times New Roman"/>
                <w:sz w:val="20"/>
                <w:szCs w:val="20"/>
              </w:rPr>
              <w:lastRenderedPageBreak/>
              <w:t>develop communication methods to demonstrate student academic knowledge, and 6) address the unique learning, sensory and access needs of students with physical/orthopedic disabilities, other health impairments, and multiple disabilities.</w:t>
            </w:r>
          </w:p>
        </w:tc>
        <w:tc>
          <w:tcPr>
            <w:tcW w:w="0" w:type="auto"/>
          </w:tcPr>
          <w:p w14:paraId="30EFEA19" w14:textId="5A1F0289" w:rsidR="004F61BD" w:rsidRPr="00A3047E" w:rsidRDefault="0060138F" w:rsidP="004F61BD">
            <w:pPr>
              <w:pStyle w:val="NormalWeb"/>
              <w:rPr>
                <w:sz w:val="20"/>
                <w:szCs w:val="20"/>
              </w:rPr>
            </w:pPr>
            <w:r w:rsidRPr="00A3047E">
              <w:rPr>
                <w:sz w:val="20"/>
                <w:szCs w:val="20"/>
              </w:rPr>
              <w:lastRenderedPageBreak/>
              <w:t xml:space="preserve">2.10 </w:t>
            </w:r>
            <w:r w:rsidR="004F61BD" w:rsidRPr="00A3047E">
              <w:rPr>
                <w:sz w:val="20"/>
                <w:szCs w:val="20"/>
              </w:rPr>
              <w:t>Understand and access in a collaborative manner with other agency professionals the variety of interventions, related services and additional supports, including site-based and community resources and agencies, to provide integrated support for students with behavior, social, emotional, trauma, and/or mental health needs.</w:t>
            </w:r>
          </w:p>
          <w:p w14:paraId="7EF481AB" w14:textId="72B13A40" w:rsidR="004F61BD" w:rsidRPr="00A3047E" w:rsidRDefault="0060138F" w:rsidP="004F61BD">
            <w:pPr>
              <w:pStyle w:val="NormalWeb"/>
              <w:rPr>
                <w:sz w:val="20"/>
                <w:szCs w:val="20"/>
              </w:rPr>
            </w:pPr>
            <w:r w:rsidRPr="00A3047E">
              <w:rPr>
                <w:sz w:val="20"/>
                <w:szCs w:val="20"/>
              </w:rPr>
              <w:t xml:space="preserve">2.12 </w:t>
            </w:r>
            <w:r w:rsidR="004F61BD" w:rsidRPr="00A3047E">
              <w:rPr>
                <w:sz w:val="20"/>
                <w:szCs w:val="20"/>
              </w:rPr>
              <w:t>Demonstrate the skills required to ensure that interventions and/or instructional environments are appropriate to the student’s chronological age, developmental levels, and disability-specific needs, including community-based instructional environments.</w:t>
            </w:r>
          </w:p>
          <w:p w14:paraId="250764DC" w14:textId="782893B6" w:rsidR="0078289A" w:rsidRPr="00033278" w:rsidRDefault="0060138F" w:rsidP="00033278">
            <w:pPr>
              <w:pStyle w:val="NormalWeb"/>
              <w:rPr>
                <w:sz w:val="20"/>
                <w:szCs w:val="20"/>
              </w:rPr>
            </w:pPr>
            <w:r w:rsidRPr="00A3047E">
              <w:rPr>
                <w:sz w:val="20"/>
                <w:szCs w:val="20"/>
              </w:rPr>
              <w:lastRenderedPageBreak/>
              <w:t xml:space="preserve">2.13 </w:t>
            </w:r>
            <w:r w:rsidR="004F61BD" w:rsidRPr="00A3047E">
              <w:rPr>
                <w:sz w:val="20"/>
                <w:szCs w:val="20"/>
              </w:rPr>
              <w:t>Implement systems to assess, plan, and provide academic and social skills instruction to support positive behavior in all students, including students who present complex social communication, behavioral and emotional needs.</w:t>
            </w:r>
          </w:p>
        </w:tc>
      </w:tr>
      <w:tr w:rsidR="00D93056" w:rsidRPr="00A3047E" w14:paraId="466003D6" w14:textId="77777777" w:rsidTr="00C237A6">
        <w:tc>
          <w:tcPr>
            <w:tcW w:w="0" w:type="auto"/>
            <w:tcMar>
              <w:top w:w="100" w:type="dxa"/>
              <w:left w:w="100" w:type="dxa"/>
              <w:bottom w:w="100" w:type="dxa"/>
              <w:right w:w="100" w:type="dxa"/>
            </w:tcMar>
          </w:tcPr>
          <w:p w14:paraId="68D01A08"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lastRenderedPageBreak/>
              <w:t>Conduct functional behavior assessments to develop individual student behavior support plans (10)</w:t>
            </w:r>
          </w:p>
        </w:tc>
        <w:tc>
          <w:tcPr>
            <w:tcW w:w="0" w:type="auto"/>
          </w:tcPr>
          <w:p w14:paraId="12838BC9"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p>
        </w:tc>
        <w:tc>
          <w:tcPr>
            <w:tcW w:w="0" w:type="auto"/>
            <w:tcMar>
              <w:top w:w="100" w:type="dxa"/>
              <w:left w:w="100" w:type="dxa"/>
              <w:bottom w:w="100" w:type="dxa"/>
              <w:right w:w="100" w:type="dxa"/>
            </w:tcMar>
          </w:tcPr>
          <w:p w14:paraId="5B96608E" w14:textId="77777777" w:rsidR="0078289A" w:rsidRPr="00A3047E" w:rsidRDefault="0078289A">
            <w:pPr>
              <w:widowControl w:val="0"/>
              <w:pBdr>
                <w:top w:val="nil"/>
                <w:left w:val="nil"/>
                <w:bottom w:val="nil"/>
                <w:right w:val="nil"/>
                <w:between w:val="nil"/>
              </w:pBdr>
              <w:spacing w:line="240" w:lineRule="auto"/>
              <w:rPr>
                <w:rFonts w:ascii="Times New Roman" w:hAnsi="Times New Roman" w:cs="Times New Roman"/>
                <w:sz w:val="20"/>
                <w:szCs w:val="20"/>
              </w:rPr>
            </w:pPr>
          </w:p>
        </w:tc>
        <w:tc>
          <w:tcPr>
            <w:tcW w:w="0" w:type="auto"/>
            <w:tcMar>
              <w:top w:w="100" w:type="dxa"/>
              <w:left w:w="100" w:type="dxa"/>
              <w:bottom w:w="100" w:type="dxa"/>
              <w:right w:w="100" w:type="dxa"/>
            </w:tcMar>
          </w:tcPr>
          <w:p w14:paraId="33030CD1" w14:textId="6AA566B4"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2.6 </w:t>
            </w:r>
            <w:r w:rsidRPr="00A3047E">
              <w:rPr>
                <w:rFonts w:ascii="Times New Roman" w:hAnsi="Times New Roman" w:cs="Times New Roman"/>
                <w:sz w:val="20"/>
                <w:szCs w:val="20"/>
              </w:rPr>
              <w:t>Demonstrate the ability to identify if a student’s behavior is a manifestation of his or her disability and to develop positive behavior intervention plans inclusive of the types of interventions and multi-tiered systems of support (MTSS) that may be needed to address these behavior issues.</w:t>
            </w:r>
          </w:p>
        </w:tc>
        <w:tc>
          <w:tcPr>
            <w:tcW w:w="0" w:type="auto"/>
          </w:tcPr>
          <w:p w14:paraId="170F709D" w14:textId="2A54091B" w:rsidR="0078289A" w:rsidRPr="00033278" w:rsidRDefault="0060138F" w:rsidP="00033278">
            <w:pPr>
              <w:pStyle w:val="NormalWeb"/>
              <w:rPr>
                <w:sz w:val="20"/>
                <w:szCs w:val="20"/>
              </w:rPr>
            </w:pPr>
            <w:r w:rsidRPr="00A3047E">
              <w:rPr>
                <w:sz w:val="20"/>
                <w:szCs w:val="20"/>
              </w:rPr>
              <w:t xml:space="preserve">2.9 </w:t>
            </w:r>
            <w:r w:rsidR="004F61BD" w:rsidRPr="00A3047E">
              <w:rPr>
                <w:sz w:val="20"/>
                <w:szCs w:val="20"/>
              </w:rPr>
              <w:t>Demonstrate the ability to identify if a student’s behavior is a manifestation of his or her disability and to develop positive behavior intervention plans inclusive of the types of interventions and multi-tiered systems of supports that may be needed to address these behavior issues.</w:t>
            </w:r>
          </w:p>
        </w:tc>
      </w:tr>
      <w:tr w:rsidR="00D93056" w:rsidRPr="00A3047E" w14:paraId="463CB33D" w14:textId="77777777" w:rsidTr="00C237A6">
        <w:trPr>
          <w:trHeight w:val="420"/>
        </w:trPr>
        <w:tc>
          <w:tcPr>
            <w:tcW w:w="0" w:type="auto"/>
            <w:gridSpan w:val="5"/>
            <w:shd w:val="clear" w:color="auto" w:fill="D0E0E3"/>
          </w:tcPr>
          <w:p w14:paraId="6DFE0CC4" w14:textId="28AA1398" w:rsidR="00D93056" w:rsidRPr="00A3047E" w:rsidRDefault="00D9305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A3047E">
              <w:rPr>
                <w:rFonts w:ascii="Times New Roman" w:hAnsi="Times New Roman" w:cs="Times New Roman"/>
                <w:b/>
                <w:sz w:val="24"/>
                <w:szCs w:val="24"/>
              </w:rPr>
              <w:t>Planning Instruction and Designing Learning Experiences for all students (Instruction)</w:t>
            </w:r>
          </w:p>
        </w:tc>
      </w:tr>
      <w:tr w:rsidR="00D93056" w:rsidRPr="00A3047E" w14:paraId="52EDB07A" w14:textId="77777777" w:rsidTr="00C237A6">
        <w:trPr>
          <w:trHeight w:val="420"/>
        </w:trPr>
        <w:tc>
          <w:tcPr>
            <w:tcW w:w="0" w:type="auto"/>
            <w:tcMar>
              <w:top w:w="100" w:type="dxa"/>
              <w:left w:w="100" w:type="dxa"/>
              <w:bottom w:w="100" w:type="dxa"/>
              <w:right w:w="100" w:type="dxa"/>
            </w:tcMar>
          </w:tcPr>
          <w:p w14:paraId="21B504B4"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Identify and prioritize long- and short-term learning goals (11)</w:t>
            </w:r>
          </w:p>
        </w:tc>
        <w:tc>
          <w:tcPr>
            <w:tcW w:w="0" w:type="auto"/>
          </w:tcPr>
          <w:p w14:paraId="38822331" w14:textId="77777777" w:rsidR="0078289A" w:rsidRPr="00A3047E" w:rsidRDefault="0078289A" w:rsidP="00883C08">
            <w:pPr>
              <w:rPr>
                <w:rFonts w:ascii="Times New Roman" w:hAnsi="Times New Roman" w:cs="Times New Roman"/>
                <w:sz w:val="20"/>
                <w:szCs w:val="20"/>
              </w:rPr>
            </w:pPr>
            <w:r w:rsidRPr="00A3047E">
              <w:rPr>
                <w:rFonts w:ascii="Times New Roman" w:hAnsi="Times New Roman" w:cs="Times New Roman"/>
                <w:sz w:val="20"/>
                <w:szCs w:val="20"/>
              </w:rPr>
              <w:t xml:space="preserve">Setting long and </w:t>
            </w:r>
            <w:proofErr w:type="gramStart"/>
            <w:r w:rsidRPr="00A3047E">
              <w:rPr>
                <w:rFonts w:ascii="Times New Roman" w:hAnsi="Times New Roman" w:cs="Times New Roman"/>
                <w:sz w:val="20"/>
                <w:szCs w:val="20"/>
              </w:rPr>
              <w:t>short term</w:t>
            </w:r>
            <w:proofErr w:type="gramEnd"/>
            <w:r w:rsidRPr="00A3047E">
              <w:rPr>
                <w:rFonts w:ascii="Times New Roman" w:hAnsi="Times New Roman" w:cs="Times New Roman"/>
                <w:sz w:val="20"/>
                <w:szCs w:val="20"/>
              </w:rPr>
              <w:t xml:space="preserve"> learning goals for students</w:t>
            </w:r>
          </w:p>
        </w:tc>
        <w:tc>
          <w:tcPr>
            <w:tcW w:w="0" w:type="auto"/>
            <w:tcMar>
              <w:top w:w="100" w:type="dxa"/>
              <w:left w:w="100" w:type="dxa"/>
              <w:bottom w:w="100" w:type="dxa"/>
              <w:right w:w="100" w:type="dxa"/>
            </w:tcMar>
          </w:tcPr>
          <w:p w14:paraId="7C6D13C9" w14:textId="121F8390"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4.1 </w:t>
            </w:r>
            <w:r w:rsidRPr="00A3047E">
              <w:rPr>
                <w:rFonts w:ascii="Times New Roman" w:hAnsi="Times New Roman" w:cs="Times New Roman"/>
                <w:sz w:val="20"/>
                <w:szCs w:val="20"/>
              </w:rPr>
              <w:t>Locate and apply information about students’ current academic status, content- and standards-related learning needs and goals, assessment data, language proficiency status, and cultural background for both short-term and long-term instructional planning purposes.</w:t>
            </w:r>
          </w:p>
          <w:p w14:paraId="46048A74" w14:textId="16FD518B" w:rsidR="0078289A" w:rsidRPr="00A3047E" w:rsidRDefault="0078289A" w:rsidP="00033278">
            <w:pPr>
              <w:widowControl w:val="0"/>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4.2 </w:t>
            </w:r>
            <w:r w:rsidRPr="00A3047E">
              <w:rPr>
                <w:rFonts w:ascii="Times New Roman" w:hAnsi="Times New Roman" w:cs="Times New Roman"/>
                <w:sz w:val="20"/>
                <w:szCs w:val="20"/>
              </w:rPr>
              <w:t>Understand and apply knowledge of the range and characteristics of typical and atypical child development from birth through adolescence to help inform instructional planning and learning experiences for all students.</w:t>
            </w:r>
          </w:p>
          <w:p w14:paraId="3C5F2C7A" w14:textId="7180619A" w:rsidR="0078289A" w:rsidRPr="00A3047E" w:rsidRDefault="0078289A" w:rsidP="00033278">
            <w:pPr>
              <w:widowControl w:val="0"/>
              <w:spacing w:line="240" w:lineRule="auto"/>
              <w:rPr>
                <w:rFonts w:ascii="Times New Roman" w:hAnsi="Times New Roman" w:cs="Times New Roman"/>
                <w:sz w:val="20"/>
                <w:szCs w:val="20"/>
              </w:rPr>
            </w:pPr>
            <w:r w:rsidRPr="00A3047E">
              <w:rPr>
                <w:rFonts w:ascii="Times New Roman" w:hAnsi="Times New Roman" w:cs="Times New Roman"/>
                <w:i/>
                <w:sz w:val="20"/>
                <w:szCs w:val="20"/>
              </w:rPr>
              <w:lastRenderedPageBreak/>
              <w:t>5.8</w:t>
            </w:r>
            <w:r w:rsidRPr="00A3047E">
              <w:rPr>
                <w:rFonts w:ascii="Times New Roman" w:hAnsi="Times New Roman" w:cs="Times New Roman"/>
                <w:sz w:val="20"/>
                <w:szCs w:val="20"/>
              </w:rPr>
              <w:t xml:space="preserve"> Use assessment data, including information from students’ IEP, IFSP, ITP, and 504 plans, to establish learning goals and to plan, differentiate, make accommodations and/or modify instruction.</w:t>
            </w:r>
          </w:p>
        </w:tc>
        <w:tc>
          <w:tcPr>
            <w:tcW w:w="0" w:type="auto"/>
            <w:tcMar>
              <w:top w:w="100" w:type="dxa"/>
              <w:left w:w="100" w:type="dxa"/>
              <w:bottom w:w="100" w:type="dxa"/>
              <w:right w:w="100" w:type="dxa"/>
            </w:tcMar>
          </w:tcPr>
          <w:p w14:paraId="0FF7BB59" w14:textId="4D4327AB" w:rsidR="0078289A" w:rsidRPr="00033278" w:rsidRDefault="0078289A" w:rsidP="00033278">
            <w:pPr>
              <w:widowControl w:val="0"/>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lastRenderedPageBreak/>
              <w:t xml:space="preserve">1.1 </w:t>
            </w:r>
            <w:r w:rsidRPr="00A3047E">
              <w:rPr>
                <w:rFonts w:ascii="Times New Roman" w:hAnsi="Times New Roman" w:cs="Times New Roman"/>
                <w:sz w:val="20"/>
                <w:szCs w:val="20"/>
              </w:rPr>
              <w:t>Demonstrate the ability to collaboratively develop and implement IEPs, including instructional goals that ensure access to the Common Core State Standards and California Preschool Learning Foundations, as appropriate, that lead to effective inclusion of students with disabilities in the general education core curriculum.</w:t>
            </w:r>
          </w:p>
          <w:p w14:paraId="47B84A24" w14:textId="067DADD5"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1.2 </w:t>
            </w:r>
            <w:r w:rsidRPr="00A3047E">
              <w:rPr>
                <w:rFonts w:ascii="Times New Roman" w:hAnsi="Times New Roman" w:cs="Times New Roman"/>
                <w:sz w:val="20"/>
                <w:szCs w:val="20"/>
              </w:rPr>
              <w:t xml:space="preserve">Demonstrate understanding of students with complex communication needs (e.g., students with limited verbal </w:t>
            </w:r>
            <w:r w:rsidRPr="00A3047E">
              <w:rPr>
                <w:rFonts w:ascii="Times New Roman" w:hAnsi="Times New Roman" w:cs="Times New Roman"/>
                <w:sz w:val="20"/>
                <w:szCs w:val="20"/>
              </w:rPr>
              <w:lastRenderedPageBreak/>
              <w:t>ability) in order to foster access and build comprehension, and develop appropriate language development goals with the IEPs for those students</w:t>
            </w:r>
          </w:p>
          <w:p w14:paraId="3D1BC93B" w14:textId="105F05A9" w:rsidR="0078289A" w:rsidRPr="00A3047E" w:rsidRDefault="0078289A" w:rsidP="00033278">
            <w:pPr>
              <w:widowControl w:val="0"/>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1.5 </w:t>
            </w:r>
            <w:r w:rsidRPr="00A3047E">
              <w:rPr>
                <w:rFonts w:ascii="Times New Roman" w:hAnsi="Times New Roman" w:cs="Times New Roman"/>
                <w:sz w:val="20"/>
                <w:szCs w:val="20"/>
              </w:rPr>
              <w:t>Demonstrate the ability to develop IEPs/ITPs with students and their families, including goals for independent living, post-secondary education, and careers, with appropriate connections between the school curriculum and life beyond high school.</w:t>
            </w:r>
          </w:p>
          <w:p w14:paraId="6E03A57C" w14:textId="7CBAF707"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4.4 </w:t>
            </w:r>
            <w:r w:rsidRPr="00A3047E">
              <w:rPr>
                <w:rFonts w:ascii="Times New Roman" w:hAnsi="Times New Roman" w:cs="Times New Roman"/>
                <w:sz w:val="20"/>
                <w:szCs w:val="20"/>
              </w:rPr>
              <w:t>Demonstrate the ability to create short and long-term goals that are responsive to the unique needs of the student and meet the grade level requirements of the core curriculum, and which are systematically adjusted as needed to promote maximum learning and academic achievement within inclusive environments.</w:t>
            </w:r>
          </w:p>
        </w:tc>
        <w:tc>
          <w:tcPr>
            <w:tcW w:w="0" w:type="auto"/>
          </w:tcPr>
          <w:p w14:paraId="7BD118AF" w14:textId="74EE24F3" w:rsidR="001A34B6" w:rsidRPr="00A3047E" w:rsidRDefault="0060138F" w:rsidP="001A34B6">
            <w:pPr>
              <w:pStyle w:val="NormalWeb"/>
              <w:rPr>
                <w:i/>
                <w:iCs/>
                <w:sz w:val="20"/>
                <w:szCs w:val="20"/>
              </w:rPr>
            </w:pPr>
            <w:r w:rsidRPr="00A3047E">
              <w:rPr>
                <w:sz w:val="20"/>
                <w:szCs w:val="20"/>
              </w:rPr>
              <w:lastRenderedPageBreak/>
              <w:t xml:space="preserve">3.1 </w:t>
            </w:r>
            <w:r w:rsidR="001A34B6" w:rsidRPr="00A3047E">
              <w:rPr>
                <w:sz w:val="20"/>
                <w:szCs w:val="20"/>
              </w:rPr>
              <w:t>Demonstrate a depth of knowledge and skills, including the use of assistive technology, in the teaching of strategies for early literacy skills, reading, writing, math, and science, that ultimately enable students with extensive support needs to access the academic core curriculum.</w:t>
            </w:r>
          </w:p>
          <w:p w14:paraId="7E5888D3" w14:textId="44A48DC8" w:rsidR="00C43024" w:rsidRPr="00A3047E" w:rsidRDefault="0060138F" w:rsidP="004F7B0E">
            <w:pPr>
              <w:pStyle w:val="NormalWeb"/>
              <w:rPr>
                <w:sz w:val="20"/>
                <w:szCs w:val="20"/>
              </w:rPr>
            </w:pPr>
            <w:r w:rsidRPr="00A3047E">
              <w:rPr>
                <w:sz w:val="20"/>
                <w:szCs w:val="20"/>
              </w:rPr>
              <w:t xml:space="preserve">3.2 </w:t>
            </w:r>
            <w:r w:rsidR="00C43024" w:rsidRPr="00A3047E">
              <w:rPr>
                <w:sz w:val="20"/>
                <w:szCs w:val="20"/>
              </w:rPr>
              <w:t xml:space="preserve">Identify and utilize curricula and evidence-based instructional strategies that meet the diverse learning characteristics of students with extensive support needs </w:t>
            </w:r>
            <w:r w:rsidR="00C43024" w:rsidRPr="00A3047E">
              <w:rPr>
                <w:sz w:val="20"/>
                <w:szCs w:val="20"/>
              </w:rPr>
              <w:lastRenderedPageBreak/>
              <w:t xml:space="preserve">across an array of environments and activities. </w:t>
            </w:r>
          </w:p>
          <w:p w14:paraId="517EC849" w14:textId="62E280CD" w:rsidR="00C43024" w:rsidRPr="00A3047E" w:rsidRDefault="0060138F" w:rsidP="00C43024">
            <w:pPr>
              <w:pStyle w:val="NormalWeb"/>
              <w:rPr>
                <w:sz w:val="20"/>
                <w:szCs w:val="20"/>
              </w:rPr>
            </w:pPr>
            <w:proofErr w:type="gramStart"/>
            <w:r w:rsidRPr="00A3047E">
              <w:rPr>
                <w:sz w:val="20"/>
                <w:szCs w:val="20"/>
              </w:rPr>
              <w:t xml:space="preserve">3.4 </w:t>
            </w:r>
            <w:r w:rsidR="00C43024" w:rsidRPr="00A3047E">
              <w:rPr>
                <w:sz w:val="20"/>
                <w:szCs w:val="20"/>
              </w:rPr>
              <w:t xml:space="preserve"> Demonstrate</w:t>
            </w:r>
            <w:proofErr w:type="gramEnd"/>
            <w:r w:rsidR="00C43024" w:rsidRPr="00A3047E">
              <w:rPr>
                <w:sz w:val="20"/>
                <w:szCs w:val="20"/>
              </w:rPr>
              <w:t xml:space="preserve"> knowledge of disabilities and their effects on learning, skills development, social-emotional development, mental health, and behavior, and of how to access and use related services and additional supports to organize and support effective instruction. </w:t>
            </w:r>
          </w:p>
          <w:p w14:paraId="313233E5" w14:textId="403171F4" w:rsidR="00063956" w:rsidRPr="00A3047E" w:rsidRDefault="0060138F" w:rsidP="00063956">
            <w:pPr>
              <w:pStyle w:val="NormalWeb"/>
              <w:rPr>
                <w:sz w:val="20"/>
                <w:szCs w:val="20"/>
              </w:rPr>
            </w:pPr>
            <w:r w:rsidRPr="00A3047E">
              <w:rPr>
                <w:sz w:val="20"/>
                <w:szCs w:val="20"/>
              </w:rPr>
              <w:t>4.5</w:t>
            </w:r>
            <w:r w:rsidR="00063956" w:rsidRPr="00A3047E">
              <w:rPr>
                <w:sz w:val="20"/>
                <w:szCs w:val="20"/>
              </w:rPr>
              <w:t xml:space="preserve"> Demonstrate the ability to create short and long-term goals that are responsive to the unique needs of the student and meet the grade level requirements of the core curriculum, and which are systematically adjusted as needed to promote maximum learning and academic achievement within inclusive environments. </w:t>
            </w:r>
            <w:r w:rsidR="00063956" w:rsidRPr="00A3047E">
              <w:rPr>
                <w:i/>
                <w:iCs/>
                <w:sz w:val="20"/>
                <w:szCs w:val="20"/>
              </w:rPr>
              <w:t xml:space="preserve"> </w:t>
            </w:r>
          </w:p>
          <w:p w14:paraId="1CF08A13" w14:textId="14EC0402" w:rsidR="0078289A" w:rsidRPr="00A3047E" w:rsidRDefault="0078289A" w:rsidP="00D93056">
            <w:pPr>
              <w:pStyle w:val="NormalWeb"/>
              <w:rPr>
                <w:sz w:val="20"/>
                <w:szCs w:val="20"/>
              </w:rPr>
            </w:pPr>
          </w:p>
        </w:tc>
      </w:tr>
      <w:tr w:rsidR="00D93056" w:rsidRPr="00A3047E" w14:paraId="323858DC" w14:textId="77777777" w:rsidTr="00C237A6">
        <w:trPr>
          <w:trHeight w:val="420"/>
        </w:trPr>
        <w:tc>
          <w:tcPr>
            <w:tcW w:w="0" w:type="auto"/>
            <w:tcMar>
              <w:top w:w="100" w:type="dxa"/>
              <w:left w:w="100" w:type="dxa"/>
              <w:bottom w:w="100" w:type="dxa"/>
              <w:right w:w="100" w:type="dxa"/>
            </w:tcMar>
          </w:tcPr>
          <w:p w14:paraId="03980D4B"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Systematically design instruction toward a specific learning goal (12)</w:t>
            </w:r>
          </w:p>
        </w:tc>
        <w:tc>
          <w:tcPr>
            <w:tcW w:w="0" w:type="auto"/>
          </w:tcPr>
          <w:p w14:paraId="7B42A8F8" w14:textId="77777777" w:rsidR="0078289A" w:rsidRPr="00A3047E" w:rsidRDefault="0078289A" w:rsidP="00883C08">
            <w:pPr>
              <w:widowControl w:val="0"/>
              <w:spacing w:line="240" w:lineRule="auto"/>
              <w:rPr>
                <w:rFonts w:ascii="Times New Roman" w:hAnsi="Times New Roman" w:cs="Times New Roman"/>
                <w:i/>
                <w:sz w:val="20"/>
                <w:szCs w:val="20"/>
              </w:rPr>
            </w:pPr>
            <w:r w:rsidRPr="00A3047E">
              <w:rPr>
                <w:rFonts w:ascii="Times New Roman" w:hAnsi="Times New Roman" w:cs="Times New Roman"/>
                <w:sz w:val="20"/>
                <w:szCs w:val="20"/>
              </w:rPr>
              <w:t>Designing single lessons and sequences of lessons; check for understanding during and at the conclusion of a lesson.</w:t>
            </w:r>
          </w:p>
        </w:tc>
        <w:tc>
          <w:tcPr>
            <w:tcW w:w="0" w:type="auto"/>
            <w:tcMar>
              <w:top w:w="100" w:type="dxa"/>
              <w:left w:w="100" w:type="dxa"/>
              <w:bottom w:w="100" w:type="dxa"/>
              <w:right w:w="100" w:type="dxa"/>
            </w:tcMar>
          </w:tcPr>
          <w:p w14:paraId="43C04139" w14:textId="7B303473" w:rsidR="0078289A" w:rsidRPr="00033278" w:rsidRDefault="0078289A" w:rsidP="00033278">
            <w:pPr>
              <w:widowControl w:val="0"/>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1.6 </w:t>
            </w:r>
            <w:r w:rsidRPr="00A3047E">
              <w:rPr>
                <w:rFonts w:ascii="Times New Roman" w:hAnsi="Times New Roman" w:cs="Times New Roman"/>
                <w:sz w:val="20"/>
                <w:szCs w:val="20"/>
              </w:rPr>
              <w:t xml:space="preserve">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w:t>
            </w:r>
            <w:r w:rsidRPr="00A3047E">
              <w:rPr>
                <w:rFonts w:ascii="Times New Roman" w:hAnsi="Times New Roman" w:cs="Times New Roman"/>
                <w:sz w:val="20"/>
                <w:szCs w:val="20"/>
              </w:rPr>
              <w:lastRenderedPageBreak/>
              <w:t>proficiency, students who may have an identified disability affecting their ability to acquire Standard English proficiency, and students who may have both a need to acquire Standard English proficiency and an identified disability.</w:t>
            </w:r>
          </w:p>
          <w:p w14:paraId="3D61E40B" w14:textId="52AE1388" w:rsidR="0078289A" w:rsidRPr="00033278" w:rsidRDefault="0078289A" w:rsidP="00033278">
            <w:pPr>
              <w:widowControl w:val="0"/>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3.2 </w:t>
            </w:r>
            <w:r w:rsidRPr="00A3047E">
              <w:rPr>
                <w:rFonts w:ascii="Times New Roman" w:hAnsi="Times New Roman" w:cs="Times New Roman"/>
                <w:sz w:val="20"/>
                <w:szCs w:val="20"/>
              </w:rPr>
              <w:t xml:space="preserve">Use knowledge about students and learning goals to organize the curriculum to facilitate student understanding of subject </w:t>
            </w:r>
            <w:proofErr w:type="gramStart"/>
            <w:r w:rsidRPr="00A3047E">
              <w:rPr>
                <w:rFonts w:ascii="Times New Roman" w:hAnsi="Times New Roman" w:cs="Times New Roman"/>
                <w:sz w:val="20"/>
                <w:szCs w:val="20"/>
              </w:rPr>
              <w:t>matter, and</w:t>
            </w:r>
            <w:proofErr w:type="gramEnd"/>
            <w:r w:rsidRPr="00A3047E">
              <w:rPr>
                <w:rFonts w:ascii="Times New Roman" w:hAnsi="Times New Roman" w:cs="Times New Roman"/>
                <w:sz w:val="20"/>
                <w:szCs w:val="20"/>
              </w:rPr>
              <w:t xml:space="preserve"> make accommodations and/or modifications as needed to promote student access to the curriculum.</w:t>
            </w:r>
          </w:p>
          <w:p w14:paraId="6F765435"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3.3 </w:t>
            </w:r>
            <w:r w:rsidRPr="00A3047E">
              <w:rPr>
                <w:rFonts w:ascii="Times New Roman" w:hAnsi="Times New Roman" w:cs="Times New Roman"/>
                <w:sz w:val="20"/>
                <w:szCs w:val="20"/>
              </w:rPr>
              <w:t xml:space="preserve">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 </w:t>
            </w:r>
          </w:p>
        </w:tc>
        <w:tc>
          <w:tcPr>
            <w:tcW w:w="0" w:type="auto"/>
            <w:tcMar>
              <w:top w:w="100" w:type="dxa"/>
              <w:left w:w="100" w:type="dxa"/>
              <w:bottom w:w="100" w:type="dxa"/>
              <w:right w:w="100" w:type="dxa"/>
            </w:tcMar>
          </w:tcPr>
          <w:p w14:paraId="17AB6F6E" w14:textId="53C2EEC2"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lastRenderedPageBreak/>
              <w:t xml:space="preserve">3.1 </w:t>
            </w:r>
            <w:r w:rsidRPr="00A3047E">
              <w:rPr>
                <w:rFonts w:ascii="Times New Roman" w:hAnsi="Times New Roman" w:cs="Times New Roman"/>
                <w:sz w:val="20"/>
                <w:szCs w:val="20"/>
              </w:rPr>
              <w:t>Adapt, modify, accommodate and differentiate the instruction of students with identified disabilities in order to develop appropriate goals and accommodations and facilitate access to the LRE.</w:t>
            </w:r>
          </w:p>
          <w:p w14:paraId="26DE7FAB" w14:textId="784E7ABD"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4.2 </w:t>
            </w:r>
            <w:r w:rsidRPr="00A3047E">
              <w:rPr>
                <w:rFonts w:ascii="Times New Roman" w:hAnsi="Times New Roman" w:cs="Times New Roman"/>
                <w:sz w:val="20"/>
                <w:szCs w:val="20"/>
              </w:rPr>
              <w:t xml:space="preserve">Demonstrate the ability to use evidence-based high leverage practices with a range of student needs, and evaluate a variety of pedagogical approaches to </w:t>
            </w:r>
            <w:r w:rsidRPr="00A3047E">
              <w:rPr>
                <w:rFonts w:ascii="Times New Roman" w:hAnsi="Times New Roman" w:cs="Times New Roman"/>
                <w:sz w:val="20"/>
                <w:szCs w:val="20"/>
              </w:rPr>
              <w:lastRenderedPageBreak/>
              <w:t>instruction, including instructional sequences, unit and lesson plans, in order to provide students with disabilities equitable access to the content and experiences aligned with the state-adopted core curriculum.</w:t>
            </w:r>
          </w:p>
        </w:tc>
        <w:tc>
          <w:tcPr>
            <w:tcW w:w="0" w:type="auto"/>
          </w:tcPr>
          <w:p w14:paraId="2DD9924F" w14:textId="43ED6845" w:rsidR="00920170" w:rsidRPr="00A3047E" w:rsidRDefault="0060138F" w:rsidP="00920170">
            <w:pPr>
              <w:rPr>
                <w:rFonts w:ascii="Times New Roman" w:hAnsi="Times New Roman" w:cs="Times New Roman"/>
                <w:sz w:val="20"/>
                <w:szCs w:val="20"/>
              </w:rPr>
            </w:pPr>
            <w:r w:rsidRPr="00A3047E">
              <w:rPr>
                <w:rFonts w:ascii="Times New Roman" w:hAnsi="Times New Roman" w:cs="Times New Roman"/>
                <w:sz w:val="20"/>
                <w:szCs w:val="20"/>
              </w:rPr>
              <w:lastRenderedPageBreak/>
              <w:t xml:space="preserve">3.3 </w:t>
            </w:r>
            <w:r w:rsidR="00920170" w:rsidRPr="00A3047E">
              <w:rPr>
                <w:rFonts w:ascii="Times New Roman" w:hAnsi="Times New Roman" w:cs="Times New Roman"/>
                <w:sz w:val="20"/>
                <w:szCs w:val="20"/>
              </w:rPr>
              <w:t xml:space="preserve">Adapt, modify, accommodate and differentiate the instruction of students with identified disabilities in order to develop appropriate goals and accommodations and facilitate access to the Least Restrictive Environment (LRE). </w:t>
            </w:r>
          </w:p>
          <w:p w14:paraId="4F35E491" w14:textId="05C5F59D" w:rsidR="00920170" w:rsidRPr="00A3047E" w:rsidRDefault="0060138F" w:rsidP="00920170">
            <w:pPr>
              <w:pStyle w:val="NormalWeb"/>
              <w:rPr>
                <w:sz w:val="20"/>
                <w:szCs w:val="20"/>
              </w:rPr>
            </w:pPr>
            <w:r w:rsidRPr="00A3047E">
              <w:rPr>
                <w:sz w:val="20"/>
                <w:szCs w:val="20"/>
              </w:rPr>
              <w:t xml:space="preserve">4.1 </w:t>
            </w:r>
            <w:r w:rsidR="00920170" w:rsidRPr="00A3047E">
              <w:rPr>
                <w:sz w:val="20"/>
                <w:szCs w:val="20"/>
              </w:rPr>
              <w:t xml:space="preserve">Identify and utilize behaviorally based teaching strategies in the design and </w:t>
            </w:r>
            <w:r w:rsidR="00920170" w:rsidRPr="00A3047E">
              <w:rPr>
                <w:sz w:val="20"/>
                <w:szCs w:val="20"/>
              </w:rPr>
              <w:lastRenderedPageBreak/>
              <w:t xml:space="preserve">implementation of instruction to effectively serve students with extensive support needs with the understanding that behaviors are communicative and serve a function. </w:t>
            </w:r>
          </w:p>
          <w:p w14:paraId="2AF3FC06" w14:textId="166C33A5" w:rsidR="00920170" w:rsidRPr="00A3047E" w:rsidRDefault="0060138F" w:rsidP="00920170">
            <w:pPr>
              <w:pStyle w:val="NormalWeb"/>
              <w:rPr>
                <w:sz w:val="20"/>
                <w:szCs w:val="20"/>
              </w:rPr>
            </w:pPr>
            <w:r w:rsidRPr="00A3047E">
              <w:rPr>
                <w:sz w:val="20"/>
                <w:szCs w:val="20"/>
              </w:rPr>
              <w:t xml:space="preserve">4.3 </w:t>
            </w:r>
            <w:r w:rsidR="00920170" w:rsidRPr="00A3047E">
              <w:rPr>
                <w:sz w:val="20"/>
                <w:szCs w:val="20"/>
              </w:rPr>
              <w:t xml:space="preserve">Demonstrate the ability to use assistive technology, augmentative and alternative communication (AAC) including low- and high-tech equipment and materials to facilitate communication, curriculum access, and skills development of students with disabilities. </w:t>
            </w:r>
          </w:p>
          <w:p w14:paraId="5523F047" w14:textId="50060FD7" w:rsidR="00920170" w:rsidRPr="00A3047E" w:rsidRDefault="0060138F" w:rsidP="00920170">
            <w:pPr>
              <w:pStyle w:val="NormalWeb"/>
              <w:rPr>
                <w:sz w:val="20"/>
                <w:szCs w:val="20"/>
              </w:rPr>
            </w:pPr>
            <w:r w:rsidRPr="00A3047E">
              <w:rPr>
                <w:sz w:val="20"/>
                <w:szCs w:val="20"/>
              </w:rPr>
              <w:t xml:space="preserve">4.4 </w:t>
            </w:r>
            <w:r w:rsidR="00920170" w:rsidRPr="00A3047E">
              <w:rPr>
                <w:sz w:val="20"/>
                <w:szCs w:val="20"/>
              </w:rPr>
              <w:t xml:space="preserve">Demonstrate the ability to use evidenced-based high leverage practices with a range of student needs, and evaluate a variety of pedagogical approaches to instruction, including instructional sequences, unit and lesson plans, in order to provide students with disabilities equitable access to the content and experiences aligned with the state-adopted core curriculum. </w:t>
            </w:r>
          </w:p>
          <w:p w14:paraId="40D47925"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i/>
                <w:sz w:val="20"/>
                <w:szCs w:val="20"/>
              </w:rPr>
            </w:pPr>
          </w:p>
        </w:tc>
      </w:tr>
      <w:tr w:rsidR="00D93056" w:rsidRPr="00A3047E" w14:paraId="59A1EF2A" w14:textId="77777777" w:rsidTr="00C237A6">
        <w:trPr>
          <w:trHeight w:val="420"/>
        </w:trPr>
        <w:tc>
          <w:tcPr>
            <w:tcW w:w="0" w:type="auto"/>
            <w:tcMar>
              <w:top w:w="100" w:type="dxa"/>
              <w:left w:w="100" w:type="dxa"/>
              <w:bottom w:w="100" w:type="dxa"/>
              <w:right w:w="100" w:type="dxa"/>
            </w:tcMar>
          </w:tcPr>
          <w:p w14:paraId="36B5B049"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Adapt curriculum tasks and materials for specific learning goals (13)</w:t>
            </w:r>
          </w:p>
        </w:tc>
        <w:tc>
          <w:tcPr>
            <w:tcW w:w="0" w:type="auto"/>
          </w:tcPr>
          <w:p w14:paraId="7338BB7B"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i/>
                <w:sz w:val="20"/>
                <w:szCs w:val="20"/>
              </w:rPr>
            </w:pPr>
            <w:r w:rsidRPr="00A3047E">
              <w:rPr>
                <w:rFonts w:ascii="Times New Roman" w:hAnsi="Times New Roman" w:cs="Times New Roman"/>
                <w:sz w:val="20"/>
                <w:szCs w:val="20"/>
              </w:rPr>
              <w:t>Coordinating and adjusting instruction during a lesson</w:t>
            </w:r>
          </w:p>
        </w:tc>
        <w:tc>
          <w:tcPr>
            <w:tcW w:w="0" w:type="auto"/>
            <w:tcMar>
              <w:top w:w="100" w:type="dxa"/>
              <w:left w:w="100" w:type="dxa"/>
              <w:bottom w:w="100" w:type="dxa"/>
              <w:right w:w="100" w:type="dxa"/>
            </w:tcMar>
          </w:tcPr>
          <w:p w14:paraId="627D4B27" w14:textId="77777777"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3.2 </w:t>
            </w:r>
            <w:r w:rsidRPr="00A3047E">
              <w:rPr>
                <w:rFonts w:ascii="Times New Roman" w:hAnsi="Times New Roman" w:cs="Times New Roman"/>
                <w:sz w:val="20"/>
                <w:szCs w:val="20"/>
              </w:rPr>
              <w:t xml:space="preserve">Use knowledge about students and learning goals to organize the curriculum to facilitate student understanding of subject matter, and make accommodations and/or modifications as needed to promote </w:t>
            </w:r>
            <w:r w:rsidRPr="00A3047E">
              <w:rPr>
                <w:rFonts w:ascii="Times New Roman" w:hAnsi="Times New Roman" w:cs="Times New Roman"/>
                <w:sz w:val="20"/>
                <w:szCs w:val="20"/>
              </w:rPr>
              <w:lastRenderedPageBreak/>
              <w:t>student access to the curriculum.</w:t>
            </w:r>
          </w:p>
          <w:p w14:paraId="6FD2803B" w14:textId="2967CD4D" w:rsidR="0078289A" w:rsidRPr="00A3047E" w:rsidRDefault="0078289A" w:rsidP="00033278">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3.5 </w:t>
            </w:r>
            <w:r w:rsidRPr="00A3047E">
              <w:rPr>
                <w:rFonts w:ascii="Times New Roman" w:hAnsi="Times New Roman" w:cs="Times New Roman"/>
                <w:sz w:val="20"/>
                <w:szCs w:val="20"/>
              </w:rPr>
              <w:t xml:space="preserve">Adapt subject matter curriculum, organization, and planning to support the acquisition and use of academic language within learning activities to promote the subject matter knowledge of all students, including the full range of </w:t>
            </w:r>
            <w:proofErr w:type="spellStart"/>
            <w:r w:rsidRPr="00A3047E">
              <w:rPr>
                <w:rFonts w:ascii="Times New Roman" w:hAnsi="Times New Roman" w:cs="Times New Roman"/>
                <w:sz w:val="20"/>
                <w:szCs w:val="20"/>
              </w:rPr>
              <w:t>Egnlish</w:t>
            </w:r>
            <w:proofErr w:type="spellEnd"/>
            <w:r w:rsidRPr="00A3047E">
              <w:rPr>
                <w:rFonts w:ascii="Times New Roman" w:hAnsi="Times New Roman" w:cs="Times New Roman"/>
                <w:sz w:val="20"/>
                <w:szCs w:val="20"/>
              </w:rPr>
              <w:t xml:space="preserve"> learners, Standard English learners, students with disabilities, and students with other learning needs in the LRE.</w:t>
            </w:r>
          </w:p>
          <w:p w14:paraId="798E47FA" w14:textId="77777777" w:rsidR="0078289A" w:rsidRPr="00A3047E" w:rsidRDefault="0078289A" w:rsidP="00033278">
            <w:pPr>
              <w:widowControl w:val="0"/>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4.4 </w:t>
            </w:r>
            <w:r w:rsidRPr="00A3047E">
              <w:rPr>
                <w:rFonts w:ascii="Times New Roman" w:hAnsi="Times New Roman" w:cs="Times New Roman"/>
                <w:sz w:val="20"/>
                <w:szCs w:val="20"/>
              </w:rPr>
              <w:t>Plan, design, implement, and monitor instruction, making effective use of instructional time to maximize learning opportunities and provide access to the curriculum for all students by removing barriers and providing access through instructional strategies that include:</w:t>
            </w:r>
          </w:p>
          <w:p w14:paraId="626C2BFE" w14:textId="77777777" w:rsidR="0078289A" w:rsidRPr="00033278" w:rsidRDefault="0078289A" w:rsidP="00033278">
            <w:pPr>
              <w:pStyle w:val="ListParagraph"/>
              <w:widowControl w:val="0"/>
              <w:numPr>
                <w:ilvl w:val="0"/>
                <w:numId w:val="6"/>
              </w:numPr>
              <w:spacing w:line="240" w:lineRule="auto"/>
              <w:rPr>
                <w:rFonts w:ascii="Times New Roman" w:hAnsi="Times New Roman" w:cs="Times New Roman"/>
                <w:sz w:val="20"/>
                <w:szCs w:val="20"/>
              </w:rPr>
            </w:pPr>
            <w:r w:rsidRPr="00033278">
              <w:rPr>
                <w:rFonts w:ascii="Times New Roman" w:hAnsi="Times New Roman" w:cs="Times New Roman"/>
                <w:sz w:val="20"/>
                <w:szCs w:val="20"/>
              </w:rPr>
              <w:t>Appropriate use of instructional technology;</w:t>
            </w:r>
          </w:p>
          <w:p w14:paraId="6AE097F2" w14:textId="77777777" w:rsidR="0078289A" w:rsidRPr="00033278" w:rsidRDefault="0078289A" w:rsidP="00033278">
            <w:pPr>
              <w:pStyle w:val="ListParagraph"/>
              <w:widowControl w:val="0"/>
              <w:numPr>
                <w:ilvl w:val="0"/>
                <w:numId w:val="6"/>
              </w:numPr>
              <w:spacing w:line="240" w:lineRule="auto"/>
              <w:rPr>
                <w:rFonts w:ascii="Times New Roman" w:hAnsi="Times New Roman" w:cs="Times New Roman"/>
                <w:sz w:val="20"/>
                <w:szCs w:val="20"/>
              </w:rPr>
            </w:pPr>
            <w:r w:rsidRPr="00033278">
              <w:rPr>
                <w:rFonts w:ascii="Times New Roman" w:hAnsi="Times New Roman" w:cs="Times New Roman"/>
                <w:sz w:val="20"/>
                <w:szCs w:val="20"/>
              </w:rPr>
              <w:t>Applying principles of Universal Design for Learning (UDL) and MTSS</w:t>
            </w:r>
          </w:p>
          <w:p w14:paraId="4532159A" w14:textId="77777777" w:rsidR="0078289A" w:rsidRPr="00033278" w:rsidRDefault="0078289A" w:rsidP="00033278">
            <w:pPr>
              <w:pStyle w:val="ListParagraph"/>
              <w:widowControl w:val="0"/>
              <w:numPr>
                <w:ilvl w:val="0"/>
                <w:numId w:val="6"/>
              </w:numPr>
              <w:spacing w:line="240" w:lineRule="auto"/>
              <w:rPr>
                <w:rFonts w:ascii="Times New Roman" w:hAnsi="Times New Roman" w:cs="Times New Roman"/>
                <w:sz w:val="20"/>
                <w:szCs w:val="20"/>
              </w:rPr>
            </w:pPr>
            <w:r w:rsidRPr="00033278">
              <w:rPr>
                <w:rFonts w:ascii="Times New Roman" w:hAnsi="Times New Roman" w:cs="Times New Roman"/>
                <w:sz w:val="20"/>
                <w:szCs w:val="20"/>
              </w:rPr>
              <w:t>Use of developmentally, linguistically, and culturally appropriate learning activities, instructional materials, and resources for all students, including the full range of English learners;</w:t>
            </w:r>
          </w:p>
          <w:p w14:paraId="2D7383FF" w14:textId="77777777" w:rsidR="0078289A" w:rsidRPr="00033278" w:rsidRDefault="0078289A" w:rsidP="00033278">
            <w:pPr>
              <w:pStyle w:val="ListParagraph"/>
              <w:widowControl w:val="0"/>
              <w:numPr>
                <w:ilvl w:val="0"/>
                <w:numId w:val="6"/>
              </w:numPr>
              <w:spacing w:line="240" w:lineRule="auto"/>
              <w:rPr>
                <w:rFonts w:ascii="Times New Roman" w:hAnsi="Times New Roman" w:cs="Times New Roman"/>
                <w:sz w:val="20"/>
                <w:szCs w:val="20"/>
              </w:rPr>
            </w:pPr>
            <w:r w:rsidRPr="00033278">
              <w:rPr>
                <w:rFonts w:ascii="Times New Roman" w:hAnsi="Times New Roman" w:cs="Times New Roman"/>
                <w:sz w:val="20"/>
                <w:szCs w:val="20"/>
              </w:rPr>
              <w:t>Appropriate modifications for students with disabilities in the general education classroom;</w:t>
            </w:r>
          </w:p>
          <w:p w14:paraId="439B9950" w14:textId="77777777" w:rsidR="0078289A" w:rsidRPr="00033278" w:rsidRDefault="0078289A" w:rsidP="00033278">
            <w:pPr>
              <w:pStyle w:val="ListParagraph"/>
              <w:widowControl w:val="0"/>
              <w:numPr>
                <w:ilvl w:val="0"/>
                <w:numId w:val="6"/>
              </w:numPr>
              <w:spacing w:line="240" w:lineRule="auto"/>
              <w:rPr>
                <w:rFonts w:ascii="Times New Roman" w:hAnsi="Times New Roman" w:cs="Times New Roman"/>
                <w:sz w:val="20"/>
                <w:szCs w:val="20"/>
              </w:rPr>
            </w:pPr>
            <w:r w:rsidRPr="00033278">
              <w:rPr>
                <w:rFonts w:ascii="Times New Roman" w:hAnsi="Times New Roman" w:cs="Times New Roman"/>
                <w:sz w:val="20"/>
                <w:szCs w:val="20"/>
              </w:rPr>
              <w:t>Opportunities for students to support each other in learning; and</w:t>
            </w:r>
          </w:p>
          <w:p w14:paraId="43557D6F" w14:textId="77777777" w:rsidR="0078289A" w:rsidRPr="00033278" w:rsidRDefault="0078289A" w:rsidP="00033278">
            <w:pPr>
              <w:pStyle w:val="ListParagraph"/>
              <w:widowControl w:val="0"/>
              <w:numPr>
                <w:ilvl w:val="0"/>
                <w:numId w:val="6"/>
              </w:numPr>
              <w:spacing w:after="120" w:line="240" w:lineRule="auto"/>
              <w:contextualSpacing w:val="0"/>
              <w:rPr>
                <w:rFonts w:ascii="Times New Roman" w:hAnsi="Times New Roman" w:cs="Times New Roman"/>
                <w:sz w:val="20"/>
                <w:szCs w:val="20"/>
              </w:rPr>
            </w:pPr>
            <w:r w:rsidRPr="00033278">
              <w:rPr>
                <w:rFonts w:ascii="Times New Roman" w:hAnsi="Times New Roman" w:cs="Times New Roman"/>
                <w:sz w:val="20"/>
                <w:szCs w:val="20"/>
              </w:rPr>
              <w:t xml:space="preserve">Use of community resources and </w:t>
            </w:r>
            <w:r w:rsidRPr="00033278">
              <w:rPr>
                <w:rFonts w:ascii="Times New Roman" w:hAnsi="Times New Roman" w:cs="Times New Roman"/>
                <w:sz w:val="20"/>
                <w:szCs w:val="20"/>
              </w:rPr>
              <w:lastRenderedPageBreak/>
              <w:t>services as applicable</w:t>
            </w:r>
          </w:p>
          <w:p w14:paraId="2A4B1E90" w14:textId="285F5713" w:rsidR="0078289A" w:rsidRPr="00A3047E" w:rsidRDefault="0078289A" w:rsidP="00033278">
            <w:pPr>
              <w:widowControl w:val="0"/>
              <w:spacing w:line="240" w:lineRule="auto"/>
              <w:rPr>
                <w:rFonts w:ascii="Times New Roman" w:hAnsi="Times New Roman" w:cs="Times New Roman"/>
                <w:sz w:val="20"/>
                <w:szCs w:val="20"/>
              </w:rPr>
            </w:pPr>
            <w:r w:rsidRPr="00A3047E">
              <w:rPr>
                <w:rFonts w:ascii="Times New Roman" w:hAnsi="Times New Roman" w:cs="Times New Roman"/>
                <w:i/>
                <w:sz w:val="20"/>
                <w:szCs w:val="20"/>
              </w:rPr>
              <w:t>5.8</w:t>
            </w:r>
            <w:r w:rsidRPr="00A3047E">
              <w:rPr>
                <w:rFonts w:ascii="Times New Roman" w:hAnsi="Times New Roman" w:cs="Times New Roman"/>
                <w:sz w:val="20"/>
                <w:szCs w:val="20"/>
              </w:rPr>
              <w:t xml:space="preserve"> Use assessment data, including information from students’ IEP, IFSP, ITP, and 504 plans, to establish learning goals and to plan, differentiate, make accommodations and/or modify instruction.</w:t>
            </w:r>
          </w:p>
        </w:tc>
        <w:tc>
          <w:tcPr>
            <w:tcW w:w="0" w:type="auto"/>
            <w:tcMar>
              <w:top w:w="100" w:type="dxa"/>
              <w:left w:w="100" w:type="dxa"/>
              <w:bottom w:w="100" w:type="dxa"/>
              <w:right w:w="100" w:type="dxa"/>
            </w:tcMar>
          </w:tcPr>
          <w:p w14:paraId="1A29A5F8" w14:textId="4B2EBDA2" w:rsidR="0078289A" w:rsidRPr="00A3047E" w:rsidRDefault="0078289A" w:rsidP="000E6271">
            <w:pPr>
              <w:widowControl w:val="0"/>
              <w:pBdr>
                <w:top w:val="nil"/>
                <w:left w:val="nil"/>
                <w:bottom w:val="nil"/>
                <w:right w:val="nil"/>
                <w:between w:val="nil"/>
              </w:pBdr>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lastRenderedPageBreak/>
              <w:t xml:space="preserve">2.1 </w:t>
            </w:r>
            <w:r w:rsidRPr="00A3047E">
              <w:rPr>
                <w:rFonts w:ascii="Times New Roman" w:hAnsi="Times New Roman" w:cs="Times New Roman"/>
                <w:sz w:val="20"/>
                <w:szCs w:val="20"/>
              </w:rPr>
              <w:t xml:space="preserve">Develop accommodations and modifications specific to students with disabilities to allow access to learning environments, including incorporating instructional and assistive technology, and alternative and augmentative </w:t>
            </w:r>
            <w:r w:rsidRPr="00A3047E">
              <w:rPr>
                <w:rFonts w:ascii="Times New Roman" w:hAnsi="Times New Roman" w:cs="Times New Roman"/>
                <w:sz w:val="20"/>
                <w:szCs w:val="20"/>
              </w:rPr>
              <w:t>procedures to optimize the learning opportunities and outcomes for all students, and to move them toward effective inclusion in general education settings.</w:t>
            </w:r>
          </w:p>
          <w:p w14:paraId="4B12605C" w14:textId="044C57BF" w:rsidR="0078289A" w:rsidRPr="00A3047E" w:rsidRDefault="0078289A" w:rsidP="000E6271">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2.3 </w:t>
            </w:r>
            <w:r w:rsidRPr="00A3047E">
              <w:rPr>
                <w:rFonts w:ascii="Times New Roman" w:hAnsi="Times New Roman" w:cs="Times New Roman"/>
                <w:sz w:val="20"/>
                <w:szCs w:val="20"/>
              </w:rPr>
              <w:t>Demonstrate the ability to address functional limitations of movement and/or sensation for students with orthopedic impairments who may have a co-existing health impairment and/or intellectual disability but have difficulty accessing their education due to physical limitations.</w:t>
            </w:r>
          </w:p>
          <w:p w14:paraId="0CFB13B8" w14:textId="41D29A16" w:rsidR="0078289A" w:rsidRPr="000E6271" w:rsidRDefault="0078289A" w:rsidP="000E6271">
            <w:pPr>
              <w:widowControl w:val="0"/>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2.4 </w:t>
            </w:r>
            <w:r w:rsidRPr="00A3047E">
              <w:rPr>
                <w:rFonts w:ascii="Times New Roman" w:hAnsi="Times New Roman" w:cs="Times New Roman"/>
                <w:sz w:val="20"/>
                <w:szCs w:val="20"/>
              </w:rPr>
              <w:t>Collaborate with families and appropriate related services personnel to support student access to, and optimal learning experiences for students with mild to moderate support needs in a wide variety of general education and specialized academic instructional settings, including but not limited to the home, natural environments, educational settings in hospitals and treatment centers, and classroom or itinerant instructional delivery and/or consultation in public/non-public school programs.</w:t>
            </w:r>
          </w:p>
          <w:p w14:paraId="2E3BF4FB" w14:textId="637E701B" w:rsidR="0078289A" w:rsidRPr="00A3047E" w:rsidRDefault="0078289A" w:rsidP="000E6271">
            <w:pPr>
              <w:widowControl w:val="0"/>
              <w:pBdr>
                <w:top w:val="nil"/>
                <w:left w:val="nil"/>
                <w:bottom w:val="nil"/>
                <w:right w:val="nil"/>
                <w:between w:val="nil"/>
              </w:pBdr>
              <w:spacing w:after="120" w:line="240" w:lineRule="auto"/>
              <w:rPr>
                <w:rFonts w:ascii="Times New Roman" w:eastAsia="Times New Roman" w:hAnsi="Times New Roman" w:cs="Times New Roman"/>
                <w:sz w:val="20"/>
                <w:szCs w:val="20"/>
              </w:rPr>
            </w:pPr>
            <w:r w:rsidRPr="00A3047E">
              <w:rPr>
                <w:rFonts w:ascii="Times New Roman" w:hAnsi="Times New Roman" w:cs="Times New Roman"/>
                <w:i/>
                <w:sz w:val="20"/>
                <w:szCs w:val="20"/>
              </w:rPr>
              <w:t xml:space="preserve">2.9 </w:t>
            </w:r>
            <w:r w:rsidRPr="00A3047E">
              <w:rPr>
                <w:rFonts w:ascii="Times New Roman" w:hAnsi="Times New Roman" w:cs="Times New Roman"/>
                <w:sz w:val="20"/>
                <w:szCs w:val="20"/>
              </w:rPr>
              <w:t>Demonstrate the skills required to ensure that interventions and/or instructional environments are appropriate to the students’ chronological age, developmental levels, disability-</w:t>
            </w:r>
            <w:r w:rsidRPr="00A3047E">
              <w:rPr>
                <w:rFonts w:ascii="Times New Roman" w:hAnsi="Times New Roman" w:cs="Times New Roman"/>
                <w:sz w:val="20"/>
                <w:szCs w:val="20"/>
              </w:rPr>
              <w:lastRenderedPageBreak/>
              <w:t>specific needs, including community-based instructional environments.</w:t>
            </w:r>
          </w:p>
          <w:p w14:paraId="4D3204B2" w14:textId="7EC6C913" w:rsidR="0078289A" w:rsidRPr="00A3047E" w:rsidRDefault="0078289A" w:rsidP="000E6271">
            <w:pPr>
              <w:widowControl w:val="0"/>
              <w:spacing w:after="120" w:line="240" w:lineRule="auto"/>
              <w:rPr>
                <w:rFonts w:ascii="Times New Roman" w:eastAsia="Times New Roman" w:hAnsi="Times New Roman" w:cs="Times New Roman"/>
                <w:sz w:val="20"/>
                <w:szCs w:val="20"/>
              </w:rPr>
            </w:pPr>
            <w:r w:rsidRPr="00A3047E">
              <w:rPr>
                <w:rFonts w:ascii="Times New Roman" w:hAnsi="Times New Roman" w:cs="Times New Roman"/>
                <w:i/>
                <w:sz w:val="20"/>
                <w:szCs w:val="20"/>
              </w:rPr>
              <w:t xml:space="preserve">3.1 </w:t>
            </w:r>
            <w:r w:rsidRPr="00A3047E">
              <w:rPr>
                <w:rFonts w:ascii="Times New Roman" w:hAnsi="Times New Roman" w:cs="Times New Roman"/>
                <w:sz w:val="20"/>
                <w:szCs w:val="20"/>
              </w:rPr>
              <w:t xml:space="preserve">Adapt, modify, accommodate and differentiate the instruction of students with identified disabilities in order to develop appropriate goals and accommodations and facilitate access to the LRE. </w:t>
            </w:r>
          </w:p>
        </w:tc>
        <w:tc>
          <w:tcPr>
            <w:tcW w:w="0" w:type="auto"/>
          </w:tcPr>
          <w:p w14:paraId="12EAED65"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i/>
                <w:sz w:val="20"/>
                <w:szCs w:val="20"/>
              </w:rPr>
            </w:pPr>
          </w:p>
        </w:tc>
      </w:tr>
      <w:tr w:rsidR="00D93056" w:rsidRPr="00A3047E" w14:paraId="044D5399" w14:textId="77777777" w:rsidTr="00C237A6">
        <w:trPr>
          <w:trHeight w:val="420"/>
        </w:trPr>
        <w:tc>
          <w:tcPr>
            <w:tcW w:w="0" w:type="auto"/>
            <w:tcMar>
              <w:top w:w="100" w:type="dxa"/>
              <w:left w:w="100" w:type="dxa"/>
              <w:bottom w:w="100" w:type="dxa"/>
              <w:right w:w="100" w:type="dxa"/>
            </w:tcMar>
          </w:tcPr>
          <w:p w14:paraId="3461164B"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lastRenderedPageBreak/>
              <w:t xml:space="preserve">Teach cognitive and metacognitive strategies to support learning and independence (14) </w:t>
            </w:r>
          </w:p>
        </w:tc>
        <w:tc>
          <w:tcPr>
            <w:tcW w:w="0" w:type="auto"/>
          </w:tcPr>
          <w:p w14:paraId="0BA114A4"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i/>
                <w:sz w:val="20"/>
                <w:szCs w:val="20"/>
              </w:rPr>
            </w:pPr>
          </w:p>
        </w:tc>
        <w:tc>
          <w:tcPr>
            <w:tcW w:w="0" w:type="auto"/>
            <w:tcMar>
              <w:top w:w="100" w:type="dxa"/>
              <w:left w:w="100" w:type="dxa"/>
              <w:bottom w:w="100" w:type="dxa"/>
              <w:right w:w="100" w:type="dxa"/>
            </w:tcMar>
          </w:tcPr>
          <w:p w14:paraId="3DA17F71"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1.5 </w:t>
            </w:r>
            <w:r w:rsidRPr="00A3047E">
              <w:rPr>
                <w:rFonts w:ascii="Times New Roman" w:hAnsi="Times New Roman" w:cs="Times New Roman"/>
                <w:sz w:val="20"/>
                <w:szCs w:val="20"/>
              </w:rPr>
              <w:t>Promote students’ critical and creative thinking and analysis through activities that provide opportunities for inquiry, problem-solving, responding to and framing meaningful questions, and reflection</w:t>
            </w:r>
          </w:p>
        </w:tc>
        <w:tc>
          <w:tcPr>
            <w:tcW w:w="0" w:type="auto"/>
            <w:tcMar>
              <w:top w:w="100" w:type="dxa"/>
              <w:left w:w="100" w:type="dxa"/>
              <w:bottom w:w="100" w:type="dxa"/>
              <w:right w:w="100" w:type="dxa"/>
            </w:tcMar>
          </w:tcPr>
          <w:p w14:paraId="77A2DDCD"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p>
        </w:tc>
        <w:tc>
          <w:tcPr>
            <w:tcW w:w="0" w:type="auto"/>
          </w:tcPr>
          <w:p w14:paraId="3E23F3D0"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p>
        </w:tc>
      </w:tr>
      <w:tr w:rsidR="00D93056" w:rsidRPr="00A3047E" w14:paraId="1C740B5A" w14:textId="77777777" w:rsidTr="00C237A6">
        <w:trPr>
          <w:trHeight w:val="420"/>
        </w:trPr>
        <w:tc>
          <w:tcPr>
            <w:tcW w:w="0" w:type="auto"/>
            <w:tcMar>
              <w:top w:w="100" w:type="dxa"/>
              <w:left w:w="100" w:type="dxa"/>
              <w:bottom w:w="100" w:type="dxa"/>
              <w:right w:w="100" w:type="dxa"/>
            </w:tcMar>
          </w:tcPr>
          <w:p w14:paraId="258CD0AD"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Provide scaffolded supports (15)</w:t>
            </w:r>
          </w:p>
        </w:tc>
        <w:tc>
          <w:tcPr>
            <w:tcW w:w="0" w:type="auto"/>
          </w:tcPr>
          <w:p w14:paraId="262E4A40"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i/>
                <w:sz w:val="20"/>
                <w:szCs w:val="20"/>
              </w:rPr>
            </w:pPr>
          </w:p>
        </w:tc>
        <w:tc>
          <w:tcPr>
            <w:tcW w:w="0" w:type="auto"/>
            <w:tcMar>
              <w:top w:w="100" w:type="dxa"/>
              <w:left w:w="100" w:type="dxa"/>
              <w:bottom w:w="100" w:type="dxa"/>
              <w:right w:w="100" w:type="dxa"/>
            </w:tcMar>
          </w:tcPr>
          <w:p w14:paraId="58E34514"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1.6 </w:t>
            </w:r>
            <w:r w:rsidRPr="00A3047E">
              <w:rPr>
                <w:rFonts w:ascii="Times New Roman" w:hAnsi="Times New Roman" w:cs="Times New Roman"/>
                <w:sz w:val="20"/>
                <w:szCs w:val="20"/>
              </w:rPr>
              <w:t>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p w14:paraId="21DDE337"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p>
          <w:p w14:paraId="58626B61" w14:textId="77777777" w:rsidR="0078289A" w:rsidRPr="00A3047E" w:rsidRDefault="0078289A" w:rsidP="00883C08">
            <w:pPr>
              <w:widowControl w:val="0"/>
              <w:spacing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1.4 </w:t>
            </w:r>
            <w:r w:rsidRPr="00A3047E">
              <w:rPr>
                <w:rFonts w:ascii="Times New Roman" w:hAnsi="Times New Roman" w:cs="Times New Roman"/>
                <w:sz w:val="20"/>
                <w:szCs w:val="20"/>
              </w:rPr>
              <w:t>Use a variety of developmentally and ability-appropriate instructional strategies, resources, and assistive technology, including principles of UDL and MTSS to support access to the curriculum for a wide range of learners within the general education classroom and environment</w:t>
            </w:r>
          </w:p>
          <w:p w14:paraId="52BE3D22"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p>
          <w:p w14:paraId="673C1379" w14:textId="77777777" w:rsidR="0078289A" w:rsidRPr="00A3047E" w:rsidRDefault="0078289A" w:rsidP="00883C08">
            <w:pPr>
              <w:widowControl w:val="0"/>
              <w:spacing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2.5 </w:t>
            </w:r>
            <w:r w:rsidRPr="00A3047E">
              <w:rPr>
                <w:rFonts w:ascii="Times New Roman" w:hAnsi="Times New Roman" w:cs="Times New Roman"/>
                <w:sz w:val="20"/>
                <w:szCs w:val="20"/>
              </w:rPr>
              <w:t xml:space="preserve">Maintain high expectations for learning with appropriate support for the full range of students in the classroom. </w:t>
            </w:r>
          </w:p>
        </w:tc>
        <w:tc>
          <w:tcPr>
            <w:tcW w:w="0" w:type="auto"/>
            <w:tcMar>
              <w:top w:w="100" w:type="dxa"/>
              <w:left w:w="100" w:type="dxa"/>
              <w:bottom w:w="100" w:type="dxa"/>
              <w:right w:w="100" w:type="dxa"/>
            </w:tcMar>
          </w:tcPr>
          <w:p w14:paraId="2453789C" w14:textId="1BB5A313" w:rsidR="0078289A" w:rsidRPr="00A3047E" w:rsidRDefault="0078289A" w:rsidP="000E6271">
            <w:pPr>
              <w:widowControl w:val="0"/>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lastRenderedPageBreak/>
              <w:t xml:space="preserve">2.8 </w:t>
            </w:r>
            <w:r w:rsidRPr="00A3047E">
              <w:rPr>
                <w:rFonts w:ascii="Times New Roman" w:hAnsi="Times New Roman" w:cs="Times New Roman"/>
                <w:sz w:val="20"/>
                <w:szCs w:val="20"/>
              </w:rPr>
              <w:t>Apply and collaboratively implement supports needed to establish and maintain student success in the LRE, according to students’ unique needs.</w:t>
            </w:r>
          </w:p>
          <w:p w14:paraId="5F223201" w14:textId="38DBB6A0" w:rsidR="0078289A" w:rsidRPr="00A3047E" w:rsidRDefault="0078289A" w:rsidP="000E6271">
            <w:pPr>
              <w:widowControl w:val="0"/>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5.2 </w:t>
            </w:r>
            <w:r w:rsidRPr="00A3047E">
              <w:rPr>
                <w:rFonts w:ascii="Times New Roman" w:hAnsi="Times New Roman" w:cs="Times New Roman"/>
                <w:sz w:val="20"/>
                <w:szCs w:val="20"/>
              </w:rPr>
              <w:t xml:space="preserve">Each candidate utilizes assessment data to: 1) identify effective intervention and support techniques, 2) develop needed augmentative and alternative systems, 3) implement 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w:t>
            </w:r>
            <w:r w:rsidRPr="00A3047E">
              <w:rPr>
                <w:rFonts w:ascii="Times New Roman" w:hAnsi="Times New Roman" w:cs="Times New Roman"/>
                <w:sz w:val="20"/>
                <w:szCs w:val="20"/>
              </w:rPr>
              <w:lastRenderedPageBreak/>
              <w:t>other health impairments, and multiple disabilities.</w:t>
            </w:r>
          </w:p>
        </w:tc>
        <w:tc>
          <w:tcPr>
            <w:tcW w:w="0" w:type="auto"/>
          </w:tcPr>
          <w:p w14:paraId="3DE53020" w14:textId="77777777" w:rsidR="0078289A" w:rsidRPr="00A3047E" w:rsidRDefault="0078289A" w:rsidP="00883C08">
            <w:pPr>
              <w:widowControl w:val="0"/>
              <w:spacing w:line="240" w:lineRule="auto"/>
              <w:rPr>
                <w:rFonts w:ascii="Times New Roman" w:hAnsi="Times New Roman" w:cs="Times New Roman"/>
                <w:i/>
                <w:sz w:val="20"/>
                <w:szCs w:val="20"/>
              </w:rPr>
            </w:pPr>
          </w:p>
        </w:tc>
      </w:tr>
      <w:tr w:rsidR="00D93056" w:rsidRPr="00A3047E" w14:paraId="4B8A7D8F" w14:textId="77777777" w:rsidTr="00C237A6">
        <w:trPr>
          <w:trHeight w:val="420"/>
        </w:trPr>
        <w:tc>
          <w:tcPr>
            <w:tcW w:w="0" w:type="auto"/>
            <w:tcMar>
              <w:top w:w="100" w:type="dxa"/>
              <w:left w:w="100" w:type="dxa"/>
              <w:bottom w:w="100" w:type="dxa"/>
              <w:right w:w="100" w:type="dxa"/>
            </w:tcMar>
          </w:tcPr>
          <w:p w14:paraId="2AE4395D"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Use explicit instruction (16)</w:t>
            </w:r>
          </w:p>
        </w:tc>
        <w:tc>
          <w:tcPr>
            <w:tcW w:w="0" w:type="auto"/>
          </w:tcPr>
          <w:p w14:paraId="10796B12"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Explaining and modeling content, practices, and strategies</w:t>
            </w:r>
          </w:p>
        </w:tc>
        <w:tc>
          <w:tcPr>
            <w:tcW w:w="0" w:type="auto"/>
            <w:tcMar>
              <w:top w:w="100" w:type="dxa"/>
              <w:left w:w="100" w:type="dxa"/>
              <w:bottom w:w="100" w:type="dxa"/>
              <w:right w:w="100" w:type="dxa"/>
            </w:tcMar>
          </w:tcPr>
          <w:p w14:paraId="1D0D538E"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p>
        </w:tc>
        <w:tc>
          <w:tcPr>
            <w:tcW w:w="0" w:type="auto"/>
            <w:tcMar>
              <w:top w:w="100" w:type="dxa"/>
              <w:left w:w="100" w:type="dxa"/>
              <w:bottom w:w="100" w:type="dxa"/>
              <w:right w:w="100" w:type="dxa"/>
            </w:tcMar>
          </w:tcPr>
          <w:p w14:paraId="577B7C04" w14:textId="4FB7AA23" w:rsidR="0078289A" w:rsidRPr="00A3047E" w:rsidRDefault="0078289A" w:rsidP="000E6271">
            <w:pPr>
              <w:widowControl w:val="0"/>
              <w:spacing w:line="240" w:lineRule="auto"/>
              <w:rPr>
                <w:rFonts w:ascii="Times New Roman" w:hAnsi="Times New Roman" w:cs="Times New Roman"/>
                <w:sz w:val="20"/>
                <w:szCs w:val="20"/>
              </w:rPr>
            </w:pPr>
            <w:r w:rsidRPr="00A3047E">
              <w:rPr>
                <w:rFonts w:ascii="Times New Roman" w:hAnsi="Times New Roman" w:cs="Times New Roman"/>
                <w:sz w:val="20"/>
                <w:szCs w:val="20"/>
              </w:rPr>
              <w:t>4.3 Demonstrate the ability to identify and use behaviorally based teaching strategies with the understanding that behaviors are communicative and serve a function.</w:t>
            </w:r>
          </w:p>
        </w:tc>
        <w:tc>
          <w:tcPr>
            <w:tcW w:w="0" w:type="auto"/>
          </w:tcPr>
          <w:p w14:paraId="3751788D" w14:textId="77777777" w:rsidR="0078289A" w:rsidRPr="00A3047E" w:rsidRDefault="0078289A" w:rsidP="00883C08">
            <w:pPr>
              <w:widowControl w:val="0"/>
              <w:spacing w:line="240" w:lineRule="auto"/>
              <w:rPr>
                <w:rFonts w:ascii="Times New Roman" w:hAnsi="Times New Roman" w:cs="Times New Roman"/>
                <w:sz w:val="20"/>
                <w:szCs w:val="20"/>
              </w:rPr>
            </w:pPr>
          </w:p>
        </w:tc>
      </w:tr>
      <w:tr w:rsidR="00D93056" w:rsidRPr="00A3047E" w14:paraId="4EE4F87A" w14:textId="77777777" w:rsidTr="00C237A6">
        <w:trPr>
          <w:trHeight w:val="420"/>
        </w:trPr>
        <w:tc>
          <w:tcPr>
            <w:tcW w:w="0" w:type="auto"/>
            <w:tcMar>
              <w:top w:w="100" w:type="dxa"/>
              <w:left w:w="100" w:type="dxa"/>
              <w:bottom w:w="100" w:type="dxa"/>
              <w:right w:w="100" w:type="dxa"/>
            </w:tcMar>
          </w:tcPr>
          <w:p w14:paraId="1AFFA39A" w14:textId="77777777" w:rsidR="0078289A" w:rsidRPr="00A3047E" w:rsidRDefault="0078289A" w:rsidP="00883C08">
            <w:pPr>
              <w:widowControl w:val="0"/>
              <w:spacing w:line="240" w:lineRule="auto"/>
              <w:rPr>
                <w:rFonts w:ascii="Times New Roman" w:hAnsi="Times New Roman" w:cs="Times New Roman"/>
                <w:sz w:val="20"/>
                <w:szCs w:val="20"/>
              </w:rPr>
            </w:pPr>
            <w:r w:rsidRPr="00A3047E">
              <w:rPr>
                <w:rFonts w:ascii="Times New Roman" w:hAnsi="Times New Roman" w:cs="Times New Roman"/>
                <w:sz w:val="20"/>
                <w:szCs w:val="20"/>
              </w:rPr>
              <w:t>Use flexible grouping (17)</w:t>
            </w:r>
          </w:p>
        </w:tc>
        <w:tc>
          <w:tcPr>
            <w:tcW w:w="0" w:type="auto"/>
          </w:tcPr>
          <w:p w14:paraId="5C341DD1"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Setting up and managing small group work</w:t>
            </w:r>
          </w:p>
        </w:tc>
        <w:tc>
          <w:tcPr>
            <w:tcW w:w="0" w:type="auto"/>
            <w:tcMar>
              <w:top w:w="100" w:type="dxa"/>
              <w:left w:w="100" w:type="dxa"/>
              <w:bottom w:w="100" w:type="dxa"/>
              <w:right w:w="100" w:type="dxa"/>
            </w:tcMar>
          </w:tcPr>
          <w:p w14:paraId="5668B0B8"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p>
        </w:tc>
        <w:tc>
          <w:tcPr>
            <w:tcW w:w="0" w:type="auto"/>
            <w:tcMar>
              <w:top w:w="100" w:type="dxa"/>
              <w:left w:w="100" w:type="dxa"/>
              <w:bottom w:w="100" w:type="dxa"/>
              <w:right w:w="100" w:type="dxa"/>
            </w:tcMar>
          </w:tcPr>
          <w:p w14:paraId="09505BDD"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p>
        </w:tc>
        <w:tc>
          <w:tcPr>
            <w:tcW w:w="0" w:type="auto"/>
          </w:tcPr>
          <w:p w14:paraId="6AE0D8AB"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p>
        </w:tc>
      </w:tr>
      <w:tr w:rsidR="00D93056" w:rsidRPr="00A3047E" w14:paraId="2D5B45A2" w14:textId="77777777" w:rsidTr="00C237A6">
        <w:trPr>
          <w:trHeight w:val="420"/>
        </w:trPr>
        <w:tc>
          <w:tcPr>
            <w:tcW w:w="0" w:type="auto"/>
            <w:tcMar>
              <w:top w:w="100" w:type="dxa"/>
              <w:left w:w="100" w:type="dxa"/>
              <w:bottom w:w="100" w:type="dxa"/>
              <w:right w:w="100" w:type="dxa"/>
            </w:tcMar>
          </w:tcPr>
          <w:p w14:paraId="411D50F0" w14:textId="77777777" w:rsidR="0078289A" w:rsidRPr="00A3047E" w:rsidRDefault="0078289A" w:rsidP="00883C08">
            <w:pPr>
              <w:widowControl w:val="0"/>
              <w:spacing w:line="240" w:lineRule="auto"/>
              <w:rPr>
                <w:rFonts w:ascii="Times New Roman" w:hAnsi="Times New Roman" w:cs="Times New Roman"/>
                <w:sz w:val="20"/>
                <w:szCs w:val="20"/>
              </w:rPr>
            </w:pPr>
            <w:r w:rsidRPr="00A3047E">
              <w:rPr>
                <w:rFonts w:ascii="Times New Roman" w:hAnsi="Times New Roman" w:cs="Times New Roman"/>
                <w:sz w:val="20"/>
                <w:szCs w:val="20"/>
              </w:rPr>
              <w:t>Use strategies to promote active student engagement (18)</w:t>
            </w:r>
          </w:p>
        </w:tc>
        <w:tc>
          <w:tcPr>
            <w:tcW w:w="0" w:type="auto"/>
          </w:tcPr>
          <w:p w14:paraId="1CB6E141" w14:textId="77777777" w:rsidR="0078289A" w:rsidRPr="00A3047E" w:rsidRDefault="0078289A" w:rsidP="00883C08">
            <w:pPr>
              <w:widowControl w:val="0"/>
              <w:spacing w:line="240" w:lineRule="auto"/>
              <w:rPr>
                <w:rFonts w:ascii="Times New Roman" w:hAnsi="Times New Roman" w:cs="Times New Roman"/>
                <w:i/>
                <w:sz w:val="20"/>
                <w:szCs w:val="20"/>
              </w:rPr>
            </w:pPr>
            <w:r w:rsidRPr="00A3047E">
              <w:rPr>
                <w:rFonts w:ascii="Times New Roman" w:hAnsi="Times New Roman" w:cs="Times New Roman"/>
                <w:sz w:val="20"/>
                <w:szCs w:val="20"/>
              </w:rPr>
              <w:t>Leading a group discussion, eliciting and interpreting individual student’ thinking</w:t>
            </w:r>
          </w:p>
        </w:tc>
        <w:tc>
          <w:tcPr>
            <w:tcW w:w="0" w:type="auto"/>
            <w:tcMar>
              <w:top w:w="100" w:type="dxa"/>
              <w:left w:w="100" w:type="dxa"/>
              <w:bottom w:w="100" w:type="dxa"/>
              <w:right w:w="100" w:type="dxa"/>
            </w:tcMar>
          </w:tcPr>
          <w:p w14:paraId="066E5C86" w14:textId="5406E3D8" w:rsidR="0078289A" w:rsidRPr="00A3047E" w:rsidRDefault="0078289A" w:rsidP="000E6271">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1.3 </w:t>
            </w:r>
            <w:r w:rsidRPr="00A3047E">
              <w:rPr>
                <w:rFonts w:ascii="Times New Roman" w:hAnsi="Times New Roman" w:cs="Times New Roman"/>
                <w:sz w:val="20"/>
                <w:szCs w:val="20"/>
              </w:rPr>
              <w:t>Connect subject matter to real-life contexts and provide active learning experiences to engage student interest, support student motivation, and allow students to extend their learning.</w:t>
            </w:r>
          </w:p>
          <w:p w14:paraId="7E65F264" w14:textId="275FBB39" w:rsidR="0078289A" w:rsidRPr="000E6271" w:rsidRDefault="0078289A" w:rsidP="000E6271">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1.4 </w:t>
            </w:r>
            <w:r w:rsidRPr="00A3047E">
              <w:rPr>
                <w:rFonts w:ascii="Times New Roman" w:hAnsi="Times New Roman" w:cs="Times New Roman"/>
                <w:sz w:val="20"/>
                <w:szCs w:val="20"/>
              </w:rPr>
              <w:t>Use a variety of developmentally and ability-appropriate instructional strategies, resources, and assistive technology, including principles of UDL and MTSS to support access to the curriculum for a wide range of learners within the general education classroom and environment</w:t>
            </w:r>
          </w:p>
          <w:p w14:paraId="2871E34C" w14:textId="390F4984" w:rsidR="0078289A" w:rsidRPr="00A3047E" w:rsidRDefault="0078289A" w:rsidP="000E6271">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lastRenderedPageBreak/>
              <w:t xml:space="preserve">1.7 </w:t>
            </w:r>
            <w:r w:rsidRPr="00A3047E">
              <w:rPr>
                <w:rFonts w:ascii="Times New Roman" w:hAnsi="Times New Roman" w:cs="Times New Roman"/>
                <w:sz w:val="20"/>
                <w:szCs w:val="20"/>
              </w:rPr>
              <w:t>Provide students with opportunities to access the curriculum by incorporating the visual and performing arts, as appropriate to the context and context of learning.</w:t>
            </w:r>
          </w:p>
          <w:p w14:paraId="3C47B09E" w14:textId="1A843063" w:rsidR="0078289A" w:rsidRPr="00A3047E" w:rsidRDefault="0078289A" w:rsidP="000E6271">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1.8 </w:t>
            </w:r>
            <w:r w:rsidRPr="00A3047E">
              <w:rPr>
                <w:rFonts w:ascii="Times New Roman" w:hAnsi="Times New Roman" w:cs="Times New Roman"/>
                <w:sz w:val="20"/>
                <w:szCs w:val="20"/>
              </w:rPr>
              <w:t>Monitor student learning and adjust instruction while teaching so that students continue to be actively engaged in learning.</w:t>
            </w:r>
          </w:p>
          <w:p w14:paraId="73E918FA" w14:textId="43E4D344" w:rsidR="0078289A" w:rsidRPr="00A3047E" w:rsidRDefault="0078289A" w:rsidP="000E6271">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3.4 </w:t>
            </w:r>
            <w:r w:rsidRPr="00A3047E">
              <w:rPr>
                <w:rFonts w:ascii="Times New Roman" w:hAnsi="Times New Roman" w:cs="Times New Roman"/>
                <w:sz w:val="20"/>
                <w:szCs w:val="20"/>
              </w:rPr>
              <w:t>Individually and through consultation and collaboration with other educators and members of the larger school community, plan for effective subject matter instruction and use multiple means of representing, expressing, and engaging students to demonstrate their knowledge.</w:t>
            </w:r>
          </w:p>
          <w:p w14:paraId="507025A8" w14:textId="77777777" w:rsidR="0078289A" w:rsidRPr="00A3047E" w:rsidRDefault="0078289A" w:rsidP="000E6271">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4.4 </w:t>
            </w:r>
            <w:r w:rsidRPr="00A3047E">
              <w:rPr>
                <w:rFonts w:ascii="Times New Roman" w:hAnsi="Times New Roman" w:cs="Times New Roman"/>
                <w:sz w:val="20"/>
                <w:szCs w:val="20"/>
              </w:rPr>
              <w:t>Plan, design, implement, and monitor instruction, making effective use of instructional time to maximize learning opportunities and provide access to the curriculum for all students by removing barriers and providing access through instructional strategies that include:</w:t>
            </w:r>
          </w:p>
          <w:p w14:paraId="79617B2A" w14:textId="77777777" w:rsidR="0078289A" w:rsidRPr="00A3047E" w:rsidRDefault="0078289A" w:rsidP="00883C08">
            <w:pPr>
              <w:widowControl w:val="0"/>
              <w:numPr>
                <w:ilvl w:val="0"/>
                <w:numId w:val="1"/>
              </w:numPr>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Appropriate use of instructional technology;</w:t>
            </w:r>
          </w:p>
          <w:p w14:paraId="2BBEF1FF" w14:textId="77777777" w:rsidR="0078289A" w:rsidRPr="00A3047E" w:rsidRDefault="0078289A" w:rsidP="00883C08">
            <w:pPr>
              <w:widowControl w:val="0"/>
              <w:numPr>
                <w:ilvl w:val="0"/>
                <w:numId w:val="1"/>
              </w:numPr>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Applying principles of UDL and MTSS</w:t>
            </w:r>
          </w:p>
          <w:p w14:paraId="5756814D" w14:textId="77777777" w:rsidR="0078289A" w:rsidRPr="00A3047E" w:rsidRDefault="0078289A" w:rsidP="00883C08">
            <w:pPr>
              <w:widowControl w:val="0"/>
              <w:numPr>
                <w:ilvl w:val="0"/>
                <w:numId w:val="1"/>
              </w:numPr>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Use of developmentally, linguistically, and culturally appropriate learning activities, instructional materials, and resources for all students, including the full range of English learners;</w:t>
            </w:r>
          </w:p>
          <w:p w14:paraId="2CAB539F" w14:textId="77777777" w:rsidR="0078289A" w:rsidRPr="00A3047E" w:rsidRDefault="0078289A" w:rsidP="00883C08">
            <w:pPr>
              <w:widowControl w:val="0"/>
              <w:numPr>
                <w:ilvl w:val="0"/>
                <w:numId w:val="1"/>
              </w:numPr>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 xml:space="preserve">Appropriate modifications for </w:t>
            </w:r>
            <w:r w:rsidRPr="00A3047E">
              <w:rPr>
                <w:rFonts w:ascii="Times New Roman" w:hAnsi="Times New Roman" w:cs="Times New Roman"/>
                <w:sz w:val="20"/>
                <w:szCs w:val="20"/>
              </w:rPr>
              <w:lastRenderedPageBreak/>
              <w:t>students with disabilities in the general education classroom;</w:t>
            </w:r>
          </w:p>
          <w:p w14:paraId="43B3BCC6" w14:textId="77777777" w:rsidR="0078289A" w:rsidRPr="00A3047E" w:rsidRDefault="0078289A" w:rsidP="00883C08">
            <w:pPr>
              <w:widowControl w:val="0"/>
              <w:numPr>
                <w:ilvl w:val="0"/>
                <w:numId w:val="1"/>
              </w:numPr>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Opportunities for students to support each other in learning; and</w:t>
            </w:r>
          </w:p>
          <w:p w14:paraId="676AA28E" w14:textId="72D1DCA7" w:rsidR="0078289A" w:rsidRPr="000E6271" w:rsidRDefault="0078289A" w:rsidP="000E6271">
            <w:pPr>
              <w:widowControl w:val="0"/>
              <w:numPr>
                <w:ilvl w:val="0"/>
                <w:numId w:val="1"/>
              </w:numPr>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sz w:val="20"/>
                <w:szCs w:val="20"/>
              </w:rPr>
              <w:t>Use of community resources and services as applicable</w:t>
            </w:r>
          </w:p>
          <w:p w14:paraId="00EB1222" w14:textId="35D46466"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4.7 </w:t>
            </w:r>
            <w:r w:rsidRPr="00A3047E">
              <w:rPr>
                <w:rFonts w:ascii="Times New Roman" w:hAnsi="Times New Roman" w:cs="Times New Roman"/>
                <w:sz w:val="20"/>
                <w:szCs w:val="20"/>
              </w:rPr>
              <w:t>Plan instruction that promotes a range of communication strategies and activity modes between teacher and student and among students that encourage student participation in learning.</w:t>
            </w:r>
          </w:p>
        </w:tc>
        <w:tc>
          <w:tcPr>
            <w:tcW w:w="0" w:type="auto"/>
            <w:tcMar>
              <w:top w:w="100" w:type="dxa"/>
              <w:left w:w="100" w:type="dxa"/>
              <w:bottom w:w="100" w:type="dxa"/>
              <w:right w:w="100" w:type="dxa"/>
            </w:tcMar>
          </w:tcPr>
          <w:p w14:paraId="55234F15"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p>
        </w:tc>
        <w:tc>
          <w:tcPr>
            <w:tcW w:w="0" w:type="auto"/>
          </w:tcPr>
          <w:p w14:paraId="469DC354"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p>
        </w:tc>
      </w:tr>
      <w:tr w:rsidR="00D93056" w:rsidRPr="00A3047E" w14:paraId="0DA2DEDA" w14:textId="77777777" w:rsidTr="00C237A6">
        <w:trPr>
          <w:trHeight w:val="420"/>
        </w:trPr>
        <w:tc>
          <w:tcPr>
            <w:tcW w:w="0" w:type="auto"/>
            <w:tcMar>
              <w:top w:w="100" w:type="dxa"/>
              <w:left w:w="100" w:type="dxa"/>
              <w:bottom w:w="100" w:type="dxa"/>
              <w:right w:w="100" w:type="dxa"/>
            </w:tcMar>
          </w:tcPr>
          <w:p w14:paraId="218B22B5" w14:textId="77777777" w:rsidR="0078289A" w:rsidRPr="00A3047E" w:rsidRDefault="0078289A" w:rsidP="00883C08">
            <w:pPr>
              <w:widowControl w:val="0"/>
              <w:spacing w:line="240" w:lineRule="auto"/>
              <w:rPr>
                <w:rFonts w:ascii="Times New Roman" w:hAnsi="Times New Roman" w:cs="Times New Roman"/>
                <w:sz w:val="20"/>
                <w:szCs w:val="20"/>
              </w:rPr>
            </w:pPr>
            <w:r w:rsidRPr="00A3047E">
              <w:rPr>
                <w:rFonts w:ascii="Times New Roman" w:hAnsi="Times New Roman" w:cs="Times New Roman"/>
                <w:sz w:val="20"/>
                <w:szCs w:val="20"/>
              </w:rPr>
              <w:lastRenderedPageBreak/>
              <w:t>Use assistive and instructional technologies (19)</w:t>
            </w:r>
          </w:p>
        </w:tc>
        <w:tc>
          <w:tcPr>
            <w:tcW w:w="0" w:type="auto"/>
          </w:tcPr>
          <w:p w14:paraId="71BF3ED6"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i/>
                <w:sz w:val="20"/>
                <w:szCs w:val="20"/>
              </w:rPr>
            </w:pPr>
          </w:p>
        </w:tc>
        <w:tc>
          <w:tcPr>
            <w:tcW w:w="0" w:type="auto"/>
            <w:tcMar>
              <w:top w:w="100" w:type="dxa"/>
              <w:left w:w="100" w:type="dxa"/>
              <w:bottom w:w="100" w:type="dxa"/>
              <w:right w:w="100" w:type="dxa"/>
            </w:tcMar>
          </w:tcPr>
          <w:p w14:paraId="69FBD394" w14:textId="4B698AA3" w:rsidR="0078289A" w:rsidRPr="00A3047E" w:rsidRDefault="0078289A" w:rsidP="000E6271">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3.6 </w:t>
            </w:r>
            <w:r w:rsidRPr="00A3047E">
              <w:rPr>
                <w:rFonts w:ascii="Times New Roman" w:hAnsi="Times New Roman" w:cs="Times New Roman"/>
                <w:sz w:val="20"/>
                <w:szCs w:val="20"/>
              </w:rPr>
              <w:t>Use and adapt resources, standards-aligned instructional materials, and a range of technology, including assistive technology, to facilitate students’ equitable access to the curriculum.</w:t>
            </w:r>
          </w:p>
          <w:p w14:paraId="39671679" w14:textId="15144495" w:rsidR="0078289A" w:rsidRPr="00A3047E" w:rsidRDefault="0078289A" w:rsidP="000E6271">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3.7 </w:t>
            </w:r>
            <w:r w:rsidRPr="00A3047E">
              <w:rPr>
                <w:rFonts w:ascii="Times New Roman" w:hAnsi="Times New Roman" w:cs="Times New Roman"/>
                <w:sz w:val="20"/>
                <w:szCs w:val="20"/>
              </w:rPr>
              <w:t>Model and develop digital literacy by using technology to engage students and support their learning, and promote digital citizenship, including respecting copyright law, understanding fair use guidelines and the use of Creative Commons license and maintaining Internet security.</w:t>
            </w:r>
          </w:p>
          <w:p w14:paraId="22957E8C" w14:textId="6AA5C83A" w:rsidR="0078289A" w:rsidRPr="00A3047E" w:rsidRDefault="0078289A" w:rsidP="000E6271">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3.8 </w:t>
            </w:r>
            <w:r w:rsidRPr="00A3047E">
              <w:rPr>
                <w:rFonts w:ascii="Times New Roman" w:hAnsi="Times New Roman" w:cs="Times New Roman"/>
                <w:sz w:val="20"/>
                <w:szCs w:val="20"/>
              </w:rPr>
              <w:t>Demonstrate knowledge of effective teaching strategies aligned with the internationally recognized educational technology standards.</w:t>
            </w:r>
          </w:p>
          <w:p w14:paraId="5C2481F8" w14:textId="77777777" w:rsidR="0078289A" w:rsidRPr="00A3047E" w:rsidRDefault="0078289A" w:rsidP="000E6271">
            <w:pPr>
              <w:widowControl w:val="0"/>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4.4 </w:t>
            </w:r>
            <w:r w:rsidRPr="00A3047E">
              <w:rPr>
                <w:rFonts w:ascii="Times New Roman" w:hAnsi="Times New Roman" w:cs="Times New Roman"/>
                <w:sz w:val="20"/>
                <w:szCs w:val="20"/>
              </w:rPr>
              <w:t xml:space="preserve">Plan, design, implement, and monitor instruction, making effective use of instructional time to maximize learning opportunities and provide </w:t>
            </w:r>
            <w:r w:rsidRPr="00A3047E">
              <w:rPr>
                <w:rFonts w:ascii="Times New Roman" w:hAnsi="Times New Roman" w:cs="Times New Roman"/>
                <w:sz w:val="20"/>
                <w:szCs w:val="20"/>
              </w:rPr>
              <w:lastRenderedPageBreak/>
              <w:t>access to the curriculum for all students by removing barriers and providing access through instructional strategies that include:</w:t>
            </w:r>
          </w:p>
          <w:p w14:paraId="7F9B0160" w14:textId="77777777" w:rsidR="0078289A" w:rsidRPr="00A3047E" w:rsidRDefault="0078289A" w:rsidP="000E6271">
            <w:pPr>
              <w:widowControl w:val="0"/>
              <w:numPr>
                <w:ilvl w:val="0"/>
                <w:numId w:val="1"/>
              </w:numPr>
              <w:spacing w:after="120" w:line="240" w:lineRule="auto"/>
              <w:rPr>
                <w:rFonts w:ascii="Times New Roman" w:hAnsi="Times New Roman" w:cs="Times New Roman"/>
                <w:sz w:val="20"/>
                <w:szCs w:val="20"/>
              </w:rPr>
            </w:pPr>
            <w:r w:rsidRPr="00A3047E">
              <w:rPr>
                <w:rFonts w:ascii="Times New Roman" w:hAnsi="Times New Roman" w:cs="Times New Roman"/>
                <w:sz w:val="20"/>
                <w:szCs w:val="20"/>
              </w:rPr>
              <w:t>Appropriate use of instructional technology;</w:t>
            </w:r>
          </w:p>
          <w:p w14:paraId="7890AA7F" w14:textId="77777777" w:rsidR="0078289A" w:rsidRPr="00A3047E" w:rsidRDefault="0078289A" w:rsidP="000E6271">
            <w:pPr>
              <w:widowControl w:val="0"/>
              <w:numPr>
                <w:ilvl w:val="0"/>
                <w:numId w:val="1"/>
              </w:numPr>
              <w:spacing w:after="120" w:line="240" w:lineRule="auto"/>
              <w:rPr>
                <w:rFonts w:ascii="Times New Roman" w:hAnsi="Times New Roman" w:cs="Times New Roman"/>
                <w:sz w:val="20"/>
                <w:szCs w:val="20"/>
              </w:rPr>
            </w:pPr>
            <w:r w:rsidRPr="00A3047E">
              <w:rPr>
                <w:rFonts w:ascii="Times New Roman" w:hAnsi="Times New Roman" w:cs="Times New Roman"/>
                <w:sz w:val="20"/>
                <w:szCs w:val="20"/>
              </w:rPr>
              <w:t>Applying principles of UDL and MTSS</w:t>
            </w:r>
          </w:p>
          <w:p w14:paraId="60E9B642" w14:textId="77777777" w:rsidR="0078289A" w:rsidRPr="00A3047E" w:rsidRDefault="0078289A" w:rsidP="000E6271">
            <w:pPr>
              <w:widowControl w:val="0"/>
              <w:numPr>
                <w:ilvl w:val="0"/>
                <w:numId w:val="1"/>
              </w:numPr>
              <w:spacing w:after="120" w:line="240" w:lineRule="auto"/>
              <w:rPr>
                <w:rFonts w:ascii="Times New Roman" w:hAnsi="Times New Roman" w:cs="Times New Roman"/>
                <w:sz w:val="20"/>
                <w:szCs w:val="20"/>
              </w:rPr>
            </w:pPr>
            <w:r w:rsidRPr="00A3047E">
              <w:rPr>
                <w:rFonts w:ascii="Times New Roman" w:hAnsi="Times New Roman" w:cs="Times New Roman"/>
                <w:sz w:val="20"/>
                <w:szCs w:val="20"/>
              </w:rPr>
              <w:t>Use of developmentally, linguistically, and culturally appropriate learning activities, instructional materials, and resources for all students, including the full range of English learners;</w:t>
            </w:r>
          </w:p>
          <w:p w14:paraId="0101E004" w14:textId="77777777" w:rsidR="0078289A" w:rsidRPr="00A3047E" w:rsidRDefault="0078289A" w:rsidP="000E6271">
            <w:pPr>
              <w:widowControl w:val="0"/>
              <w:numPr>
                <w:ilvl w:val="0"/>
                <w:numId w:val="1"/>
              </w:numPr>
              <w:spacing w:after="120" w:line="240" w:lineRule="auto"/>
              <w:rPr>
                <w:rFonts w:ascii="Times New Roman" w:hAnsi="Times New Roman" w:cs="Times New Roman"/>
                <w:sz w:val="20"/>
                <w:szCs w:val="20"/>
              </w:rPr>
            </w:pPr>
            <w:r w:rsidRPr="00A3047E">
              <w:rPr>
                <w:rFonts w:ascii="Times New Roman" w:hAnsi="Times New Roman" w:cs="Times New Roman"/>
                <w:sz w:val="20"/>
                <w:szCs w:val="20"/>
              </w:rPr>
              <w:t>Appropriate modifications for students with disabilities in the general education classroom;</w:t>
            </w:r>
          </w:p>
          <w:p w14:paraId="3FFBAB5B" w14:textId="77777777" w:rsidR="0078289A" w:rsidRPr="00A3047E" w:rsidRDefault="0078289A" w:rsidP="000E6271">
            <w:pPr>
              <w:widowControl w:val="0"/>
              <w:numPr>
                <w:ilvl w:val="0"/>
                <w:numId w:val="1"/>
              </w:numPr>
              <w:spacing w:after="120" w:line="240" w:lineRule="auto"/>
              <w:rPr>
                <w:rFonts w:ascii="Times New Roman" w:hAnsi="Times New Roman" w:cs="Times New Roman"/>
                <w:sz w:val="20"/>
                <w:szCs w:val="20"/>
              </w:rPr>
            </w:pPr>
            <w:r w:rsidRPr="00A3047E">
              <w:rPr>
                <w:rFonts w:ascii="Times New Roman" w:hAnsi="Times New Roman" w:cs="Times New Roman"/>
                <w:sz w:val="20"/>
                <w:szCs w:val="20"/>
              </w:rPr>
              <w:t>Opportunities for students to support each other in learning; and</w:t>
            </w:r>
          </w:p>
          <w:p w14:paraId="00E66581" w14:textId="2CD3DA61" w:rsidR="0078289A" w:rsidRPr="000E6271" w:rsidRDefault="0078289A" w:rsidP="000E6271">
            <w:pPr>
              <w:widowControl w:val="0"/>
              <w:numPr>
                <w:ilvl w:val="0"/>
                <w:numId w:val="1"/>
              </w:numPr>
              <w:spacing w:after="120" w:line="240" w:lineRule="auto"/>
              <w:rPr>
                <w:rFonts w:ascii="Times New Roman" w:hAnsi="Times New Roman" w:cs="Times New Roman"/>
                <w:sz w:val="20"/>
                <w:szCs w:val="20"/>
              </w:rPr>
            </w:pPr>
            <w:r w:rsidRPr="00A3047E">
              <w:rPr>
                <w:rFonts w:ascii="Times New Roman" w:hAnsi="Times New Roman" w:cs="Times New Roman"/>
                <w:sz w:val="20"/>
                <w:szCs w:val="20"/>
              </w:rPr>
              <w:t>Use of community resources and services as applicable</w:t>
            </w:r>
          </w:p>
          <w:p w14:paraId="21D0C435" w14:textId="77777777" w:rsidR="0078289A" w:rsidRPr="00A3047E" w:rsidRDefault="0078289A" w:rsidP="000E6271">
            <w:pPr>
              <w:widowControl w:val="0"/>
              <w:pBdr>
                <w:top w:val="nil"/>
                <w:left w:val="nil"/>
                <w:bottom w:val="nil"/>
                <w:right w:val="nil"/>
                <w:between w:val="nil"/>
              </w:pBdr>
              <w:spacing w:after="120"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4.8 </w:t>
            </w:r>
            <w:r w:rsidRPr="00A3047E">
              <w:rPr>
                <w:rFonts w:ascii="Times New Roman" w:hAnsi="Times New Roman" w:cs="Times New Roman"/>
                <w:sz w:val="20"/>
                <w:szCs w:val="20"/>
              </w:rPr>
              <w:t>Use digital tools and learning technologies across learning environments as appropriate to create new content and provide personalized and integrated technology-rich lessons</w:t>
            </w:r>
          </w:p>
        </w:tc>
        <w:tc>
          <w:tcPr>
            <w:tcW w:w="0" w:type="auto"/>
            <w:tcMar>
              <w:top w:w="100" w:type="dxa"/>
              <w:left w:w="100" w:type="dxa"/>
              <w:bottom w:w="100" w:type="dxa"/>
              <w:right w:w="100" w:type="dxa"/>
            </w:tcMar>
          </w:tcPr>
          <w:p w14:paraId="6C5652D4" w14:textId="783B1210" w:rsidR="0078289A" w:rsidRPr="00A3047E" w:rsidRDefault="0078289A" w:rsidP="000E6271">
            <w:pPr>
              <w:widowControl w:val="0"/>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lastRenderedPageBreak/>
              <w:t xml:space="preserve">2.1 </w:t>
            </w:r>
            <w:r w:rsidRPr="00A3047E">
              <w:rPr>
                <w:rFonts w:ascii="Times New Roman" w:hAnsi="Times New Roman" w:cs="Times New Roman"/>
                <w:sz w:val="20"/>
                <w:szCs w:val="20"/>
              </w:rPr>
              <w:t>Develop accommodations and modifications specific to students with disabilities to allow access to learning environments, including incorporating instructional and assistive technology, and alternative and augmentative procedures to optimize the learning opportunities and outcomes for all students, and to move them toward effective inclusion in general education settings.</w:t>
            </w:r>
          </w:p>
          <w:p w14:paraId="14FEAA84" w14:textId="2607E2B9" w:rsidR="0078289A" w:rsidRPr="00A3047E" w:rsidRDefault="0078289A" w:rsidP="000E6271">
            <w:pPr>
              <w:widowControl w:val="0"/>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2.2 </w:t>
            </w:r>
            <w:r w:rsidRPr="00A3047E">
              <w:rPr>
                <w:rFonts w:ascii="Times New Roman" w:hAnsi="Times New Roman" w:cs="Times New Roman"/>
                <w:sz w:val="20"/>
                <w:szCs w:val="20"/>
              </w:rPr>
              <w:t xml:space="preserve">Demonstrate the ability to support the movement, mobility, sensory and specialized health care needs required for students to participate fully in classrooms, schools, and the community. Organize a safe environment for all students that include barrier free space for independent mobility, adequate storage and </w:t>
            </w:r>
            <w:r w:rsidRPr="00A3047E">
              <w:rPr>
                <w:rFonts w:ascii="Times New Roman" w:hAnsi="Times New Roman" w:cs="Times New Roman"/>
                <w:sz w:val="20"/>
                <w:szCs w:val="20"/>
              </w:rPr>
              <w:lastRenderedPageBreak/>
              <w:t>operation of medical equipment (as appropriate) and other mobility and sensory accommodations.</w:t>
            </w:r>
          </w:p>
          <w:p w14:paraId="08E0362A" w14:textId="77777777" w:rsidR="0078289A" w:rsidRPr="00A3047E" w:rsidRDefault="0078289A" w:rsidP="00883C08">
            <w:pPr>
              <w:widowControl w:val="0"/>
              <w:spacing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4.1 </w:t>
            </w:r>
            <w:r w:rsidRPr="00A3047E">
              <w:rPr>
                <w:rFonts w:ascii="Times New Roman" w:hAnsi="Times New Roman" w:cs="Times New Roman"/>
                <w:sz w:val="20"/>
                <w:szCs w:val="20"/>
              </w:rPr>
              <w:t xml:space="preserve">Demonstrate the ability to use assistive technology, AAC including low- and high-tech equipment and materials to facilitate communication, curriculum access, and skills development of students with disabilities. </w:t>
            </w:r>
            <w:r w:rsidRPr="00A3047E">
              <w:rPr>
                <w:rFonts w:ascii="Times New Roman" w:hAnsi="Times New Roman" w:cs="Times New Roman"/>
                <w:i/>
                <w:sz w:val="20"/>
                <w:szCs w:val="20"/>
              </w:rPr>
              <w:t>[4.4]</w:t>
            </w:r>
          </w:p>
        </w:tc>
        <w:tc>
          <w:tcPr>
            <w:tcW w:w="0" w:type="auto"/>
          </w:tcPr>
          <w:p w14:paraId="1C8AA32E" w14:textId="77777777" w:rsidR="0078289A" w:rsidRPr="00A3047E" w:rsidRDefault="0078289A" w:rsidP="00883C08">
            <w:pPr>
              <w:widowControl w:val="0"/>
              <w:spacing w:line="240" w:lineRule="auto"/>
              <w:rPr>
                <w:rFonts w:ascii="Times New Roman" w:hAnsi="Times New Roman" w:cs="Times New Roman"/>
                <w:i/>
                <w:sz w:val="20"/>
                <w:szCs w:val="20"/>
              </w:rPr>
            </w:pPr>
          </w:p>
        </w:tc>
      </w:tr>
      <w:tr w:rsidR="00D93056" w:rsidRPr="00A3047E" w14:paraId="5A3829CA" w14:textId="77777777" w:rsidTr="00C237A6">
        <w:trPr>
          <w:trHeight w:val="420"/>
        </w:trPr>
        <w:tc>
          <w:tcPr>
            <w:tcW w:w="0" w:type="auto"/>
            <w:tcMar>
              <w:top w:w="100" w:type="dxa"/>
              <w:left w:w="100" w:type="dxa"/>
              <w:bottom w:w="100" w:type="dxa"/>
              <w:right w:w="100" w:type="dxa"/>
            </w:tcMar>
          </w:tcPr>
          <w:p w14:paraId="3C4BFB15" w14:textId="77777777" w:rsidR="0078289A" w:rsidRPr="00A3047E" w:rsidRDefault="0078289A" w:rsidP="00883C08">
            <w:pPr>
              <w:widowControl w:val="0"/>
              <w:spacing w:line="240" w:lineRule="auto"/>
              <w:rPr>
                <w:rFonts w:ascii="Times New Roman" w:hAnsi="Times New Roman" w:cs="Times New Roman"/>
                <w:sz w:val="20"/>
                <w:szCs w:val="20"/>
              </w:rPr>
            </w:pPr>
            <w:r w:rsidRPr="00A3047E">
              <w:rPr>
                <w:rFonts w:ascii="Times New Roman" w:hAnsi="Times New Roman" w:cs="Times New Roman"/>
                <w:sz w:val="20"/>
                <w:szCs w:val="20"/>
              </w:rPr>
              <w:t>Provide intensive instruction (20)</w:t>
            </w:r>
          </w:p>
        </w:tc>
        <w:tc>
          <w:tcPr>
            <w:tcW w:w="0" w:type="auto"/>
          </w:tcPr>
          <w:p w14:paraId="49EC1CB6"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p>
        </w:tc>
        <w:tc>
          <w:tcPr>
            <w:tcW w:w="0" w:type="auto"/>
            <w:tcMar>
              <w:top w:w="100" w:type="dxa"/>
              <w:left w:w="100" w:type="dxa"/>
              <w:bottom w:w="100" w:type="dxa"/>
              <w:right w:w="100" w:type="dxa"/>
            </w:tcMar>
          </w:tcPr>
          <w:p w14:paraId="021641EC"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p>
        </w:tc>
        <w:tc>
          <w:tcPr>
            <w:tcW w:w="0" w:type="auto"/>
            <w:tcMar>
              <w:top w:w="100" w:type="dxa"/>
              <w:left w:w="100" w:type="dxa"/>
              <w:bottom w:w="100" w:type="dxa"/>
              <w:right w:w="100" w:type="dxa"/>
            </w:tcMar>
          </w:tcPr>
          <w:p w14:paraId="5E373B21" w14:textId="41149EF1" w:rsidR="00C865DD" w:rsidRPr="00A3047E" w:rsidRDefault="0078289A" w:rsidP="000E6271">
            <w:pPr>
              <w:widowControl w:val="0"/>
              <w:spacing w:after="120" w:line="240" w:lineRule="auto"/>
              <w:rPr>
                <w:rFonts w:ascii="Times New Roman" w:hAnsi="Times New Roman" w:cs="Times New Roman"/>
                <w:i/>
                <w:sz w:val="20"/>
                <w:szCs w:val="20"/>
              </w:rPr>
            </w:pPr>
            <w:r w:rsidRPr="00A3047E">
              <w:rPr>
                <w:rFonts w:ascii="Times New Roman" w:hAnsi="Times New Roman" w:cs="Times New Roman"/>
                <w:i/>
                <w:sz w:val="20"/>
                <w:szCs w:val="20"/>
              </w:rPr>
              <w:t xml:space="preserve">2.7 </w:t>
            </w:r>
            <w:r w:rsidRPr="00A3047E">
              <w:rPr>
                <w:rFonts w:ascii="Times New Roman" w:hAnsi="Times New Roman" w:cs="Times New Roman"/>
                <w:sz w:val="20"/>
                <w:szCs w:val="20"/>
              </w:rPr>
              <w:t xml:space="preserve">Understand and access in a collaborative manner with other agency professionals the variety of interventions, related services and additional supports, including </w:t>
            </w:r>
            <w:r w:rsidRPr="00A3047E">
              <w:rPr>
                <w:rFonts w:ascii="Times New Roman" w:hAnsi="Times New Roman" w:cs="Times New Roman"/>
                <w:sz w:val="20"/>
                <w:szCs w:val="20"/>
              </w:rPr>
              <w:lastRenderedPageBreak/>
              <w:t>site-based and community resources and agencies, to provide integrated support for students with behavioral, social, emotional, trauma, and/or mental health needs.</w:t>
            </w:r>
          </w:p>
          <w:p w14:paraId="28F13B38" w14:textId="4F226BA0" w:rsidR="0078289A" w:rsidRPr="00A3047E" w:rsidRDefault="0078289A" w:rsidP="00883C08">
            <w:pPr>
              <w:widowControl w:val="0"/>
              <w:spacing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4.3 </w:t>
            </w:r>
            <w:r w:rsidRPr="00A3047E">
              <w:rPr>
                <w:rFonts w:ascii="Times New Roman" w:hAnsi="Times New Roman" w:cs="Times New Roman"/>
                <w:sz w:val="20"/>
                <w:szCs w:val="20"/>
              </w:rPr>
              <w:t>Demonstrate the ability to identify and use behaviorally based teaching strategies with the understanding that behaviors are communicative and serve a function.</w:t>
            </w:r>
          </w:p>
        </w:tc>
        <w:tc>
          <w:tcPr>
            <w:tcW w:w="0" w:type="auto"/>
          </w:tcPr>
          <w:p w14:paraId="4979A192" w14:textId="77777777" w:rsidR="0078289A" w:rsidRPr="00A3047E" w:rsidRDefault="0078289A" w:rsidP="00883C08">
            <w:pPr>
              <w:widowControl w:val="0"/>
              <w:spacing w:line="240" w:lineRule="auto"/>
              <w:rPr>
                <w:rFonts w:ascii="Times New Roman" w:hAnsi="Times New Roman" w:cs="Times New Roman"/>
                <w:i/>
                <w:sz w:val="20"/>
                <w:szCs w:val="20"/>
              </w:rPr>
            </w:pPr>
          </w:p>
        </w:tc>
      </w:tr>
      <w:tr w:rsidR="00D93056" w:rsidRPr="00A3047E" w14:paraId="73C83451" w14:textId="77777777" w:rsidTr="00C237A6">
        <w:trPr>
          <w:trHeight w:val="420"/>
        </w:trPr>
        <w:tc>
          <w:tcPr>
            <w:tcW w:w="0" w:type="auto"/>
            <w:tcMar>
              <w:top w:w="100" w:type="dxa"/>
              <w:left w:w="100" w:type="dxa"/>
              <w:bottom w:w="100" w:type="dxa"/>
              <w:right w:w="100" w:type="dxa"/>
            </w:tcMar>
          </w:tcPr>
          <w:p w14:paraId="37A81CB9" w14:textId="77777777" w:rsidR="0078289A" w:rsidRPr="00A3047E" w:rsidRDefault="0078289A" w:rsidP="00883C08">
            <w:pPr>
              <w:widowControl w:val="0"/>
              <w:spacing w:line="240" w:lineRule="auto"/>
              <w:rPr>
                <w:rFonts w:ascii="Times New Roman" w:hAnsi="Times New Roman" w:cs="Times New Roman"/>
                <w:sz w:val="20"/>
                <w:szCs w:val="20"/>
              </w:rPr>
            </w:pPr>
            <w:r w:rsidRPr="00A3047E">
              <w:rPr>
                <w:rFonts w:ascii="Times New Roman" w:hAnsi="Times New Roman" w:cs="Times New Roman"/>
                <w:sz w:val="20"/>
                <w:szCs w:val="20"/>
              </w:rPr>
              <w:t>Teach students to maintain and generalize new learning across time and settings (21)</w:t>
            </w:r>
          </w:p>
        </w:tc>
        <w:tc>
          <w:tcPr>
            <w:tcW w:w="0" w:type="auto"/>
          </w:tcPr>
          <w:p w14:paraId="4762C617" w14:textId="77777777" w:rsidR="0078289A" w:rsidRPr="00A3047E" w:rsidRDefault="0078289A" w:rsidP="00883C08">
            <w:pPr>
              <w:widowControl w:val="0"/>
              <w:spacing w:line="240" w:lineRule="auto"/>
              <w:rPr>
                <w:rFonts w:ascii="Times New Roman" w:hAnsi="Times New Roman" w:cs="Times New Roman"/>
                <w:i/>
                <w:sz w:val="20"/>
                <w:szCs w:val="20"/>
              </w:rPr>
            </w:pPr>
          </w:p>
        </w:tc>
        <w:tc>
          <w:tcPr>
            <w:tcW w:w="0" w:type="auto"/>
            <w:tcMar>
              <w:top w:w="100" w:type="dxa"/>
              <w:left w:w="100" w:type="dxa"/>
              <w:bottom w:w="100" w:type="dxa"/>
              <w:right w:w="100" w:type="dxa"/>
            </w:tcMar>
          </w:tcPr>
          <w:p w14:paraId="0D374B05" w14:textId="64E5ECB2" w:rsidR="0078289A" w:rsidRPr="00A3047E" w:rsidRDefault="0078289A" w:rsidP="000E6271">
            <w:pPr>
              <w:widowControl w:val="0"/>
              <w:spacing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4.3 </w:t>
            </w:r>
            <w:r w:rsidRPr="00A3047E">
              <w:rPr>
                <w:rFonts w:ascii="Times New Roman" w:hAnsi="Times New Roman" w:cs="Times New Roman"/>
                <w:sz w:val="20"/>
                <w:szCs w:val="20"/>
              </w:rPr>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tc>
        <w:tc>
          <w:tcPr>
            <w:tcW w:w="0" w:type="auto"/>
            <w:tcMar>
              <w:top w:w="100" w:type="dxa"/>
              <w:left w:w="100" w:type="dxa"/>
              <w:bottom w:w="100" w:type="dxa"/>
              <w:right w:w="100" w:type="dxa"/>
            </w:tcMar>
          </w:tcPr>
          <w:p w14:paraId="1D45C9E6"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1.6 </w:t>
            </w:r>
            <w:r w:rsidRPr="00A3047E">
              <w:rPr>
                <w:rFonts w:ascii="Times New Roman" w:hAnsi="Times New Roman" w:cs="Times New Roman"/>
                <w:sz w:val="20"/>
                <w:szCs w:val="20"/>
              </w:rPr>
              <w:t>Facilitate and support students in assuming increasing responsibility for learning and self-advocacy based on individual needs, with appropriate connections between the school curriculum and life beyond high school.</w:t>
            </w:r>
          </w:p>
        </w:tc>
        <w:tc>
          <w:tcPr>
            <w:tcW w:w="0" w:type="auto"/>
          </w:tcPr>
          <w:p w14:paraId="195F302F"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i/>
                <w:sz w:val="20"/>
                <w:szCs w:val="20"/>
              </w:rPr>
            </w:pPr>
          </w:p>
        </w:tc>
      </w:tr>
      <w:tr w:rsidR="00D93056" w:rsidRPr="00A3047E" w14:paraId="3754A739" w14:textId="77777777" w:rsidTr="00C237A6">
        <w:trPr>
          <w:trHeight w:val="420"/>
        </w:trPr>
        <w:tc>
          <w:tcPr>
            <w:tcW w:w="0" w:type="auto"/>
            <w:tcMar>
              <w:top w:w="100" w:type="dxa"/>
              <w:left w:w="100" w:type="dxa"/>
              <w:bottom w:w="100" w:type="dxa"/>
              <w:right w:w="100" w:type="dxa"/>
            </w:tcMar>
          </w:tcPr>
          <w:p w14:paraId="628BFEEF" w14:textId="77777777" w:rsidR="0078289A" w:rsidRPr="00A3047E" w:rsidRDefault="0078289A" w:rsidP="00883C08">
            <w:pPr>
              <w:widowControl w:val="0"/>
              <w:spacing w:line="240" w:lineRule="auto"/>
              <w:rPr>
                <w:rFonts w:ascii="Times New Roman" w:hAnsi="Times New Roman" w:cs="Times New Roman"/>
                <w:sz w:val="20"/>
                <w:szCs w:val="20"/>
              </w:rPr>
            </w:pPr>
            <w:r w:rsidRPr="00A3047E">
              <w:rPr>
                <w:rFonts w:ascii="Times New Roman" w:hAnsi="Times New Roman" w:cs="Times New Roman"/>
                <w:sz w:val="20"/>
                <w:szCs w:val="20"/>
              </w:rPr>
              <w:t>Provide positive and constructive feedback to guide students’ learning and behavior (22)</w:t>
            </w:r>
          </w:p>
        </w:tc>
        <w:tc>
          <w:tcPr>
            <w:tcW w:w="0" w:type="auto"/>
          </w:tcPr>
          <w:p w14:paraId="2FC00C3D"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i/>
                <w:sz w:val="20"/>
                <w:szCs w:val="20"/>
              </w:rPr>
            </w:pPr>
            <w:r w:rsidRPr="00A3047E">
              <w:rPr>
                <w:rFonts w:ascii="Times New Roman" w:hAnsi="Times New Roman" w:cs="Times New Roman"/>
                <w:sz w:val="20"/>
                <w:szCs w:val="20"/>
              </w:rPr>
              <w:t>Providing oral and written feedback to students</w:t>
            </w:r>
          </w:p>
        </w:tc>
        <w:tc>
          <w:tcPr>
            <w:tcW w:w="0" w:type="auto"/>
            <w:tcMar>
              <w:top w:w="100" w:type="dxa"/>
              <w:left w:w="100" w:type="dxa"/>
              <w:bottom w:w="100" w:type="dxa"/>
              <w:right w:w="100" w:type="dxa"/>
            </w:tcMar>
          </w:tcPr>
          <w:p w14:paraId="75A24BD6" w14:textId="63B6548F"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i/>
                <w:sz w:val="20"/>
                <w:szCs w:val="20"/>
              </w:rPr>
              <w:t xml:space="preserve">5.3 </w:t>
            </w:r>
            <w:r w:rsidRPr="00A3047E">
              <w:rPr>
                <w:rFonts w:ascii="Times New Roman" w:hAnsi="Times New Roman" w:cs="Times New Roman"/>
                <w:sz w:val="20"/>
                <w:szCs w:val="20"/>
              </w:rPr>
              <w:t>Involve all students in self-assessment and reflection on their learning goals and progress and provide students with opportunities to revise or reframe their work based on assessment feedback.</w:t>
            </w:r>
          </w:p>
        </w:tc>
        <w:tc>
          <w:tcPr>
            <w:tcW w:w="0" w:type="auto"/>
            <w:tcMar>
              <w:top w:w="100" w:type="dxa"/>
              <w:left w:w="100" w:type="dxa"/>
              <w:bottom w:w="100" w:type="dxa"/>
              <w:right w:w="100" w:type="dxa"/>
            </w:tcMar>
          </w:tcPr>
          <w:p w14:paraId="6E443C1D"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p>
        </w:tc>
        <w:tc>
          <w:tcPr>
            <w:tcW w:w="0" w:type="auto"/>
          </w:tcPr>
          <w:p w14:paraId="4AC3099D"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p>
        </w:tc>
      </w:tr>
      <w:tr w:rsidR="00D93056" w:rsidRPr="00A3047E" w14:paraId="7E1A3667" w14:textId="77777777" w:rsidTr="00C237A6">
        <w:trPr>
          <w:trHeight w:val="420"/>
        </w:trPr>
        <w:tc>
          <w:tcPr>
            <w:tcW w:w="0" w:type="auto"/>
            <w:gridSpan w:val="5"/>
            <w:shd w:val="clear" w:color="auto" w:fill="B8CCE4" w:themeFill="accent1" w:themeFillTint="66"/>
            <w:tcMar>
              <w:top w:w="100" w:type="dxa"/>
              <w:left w:w="100" w:type="dxa"/>
              <w:bottom w:w="100" w:type="dxa"/>
              <w:right w:w="100" w:type="dxa"/>
            </w:tcMar>
          </w:tcPr>
          <w:p w14:paraId="59326A05" w14:textId="60261C88" w:rsidR="00D93056" w:rsidRPr="00A3047E" w:rsidRDefault="00D93056" w:rsidP="00D93056">
            <w:pPr>
              <w:pStyle w:val="NormalWeb"/>
              <w:jc w:val="center"/>
              <w:rPr>
                <w:sz w:val="20"/>
                <w:szCs w:val="20"/>
              </w:rPr>
            </w:pPr>
            <w:r w:rsidRPr="00A3047E">
              <w:rPr>
                <w:b/>
              </w:rPr>
              <w:t xml:space="preserve">Engaging and Supporting All Students </w:t>
            </w:r>
            <w:proofErr w:type="gramStart"/>
            <w:r w:rsidRPr="00A3047E">
              <w:rPr>
                <w:b/>
              </w:rPr>
              <w:t>In</w:t>
            </w:r>
            <w:proofErr w:type="gramEnd"/>
            <w:r w:rsidRPr="00A3047E">
              <w:rPr>
                <w:b/>
              </w:rPr>
              <w:t xml:space="preserve"> Learning</w:t>
            </w:r>
          </w:p>
        </w:tc>
      </w:tr>
      <w:tr w:rsidR="00D93056" w:rsidRPr="006F522B" w14:paraId="1AC7DCC6" w14:textId="77777777" w:rsidTr="00C237A6">
        <w:trPr>
          <w:trHeight w:val="420"/>
        </w:trPr>
        <w:tc>
          <w:tcPr>
            <w:tcW w:w="0" w:type="auto"/>
            <w:tcMar>
              <w:top w:w="100" w:type="dxa"/>
              <w:left w:w="100" w:type="dxa"/>
              <w:bottom w:w="100" w:type="dxa"/>
              <w:right w:w="100" w:type="dxa"/>
            </w:tcMar>
          </w:tcPr>
          <w:p w14:paraId="7E7BFF36" w14:textId="77777777" w:rsidR="0078289A" w:rsidRPr="00A3047E" w:rsidRDefault="0078289A" w:rsidP="00883C08">
            <w:pPr>
              <w:widowControl w:val="0"/>
              <w:spacing w:line="240" w:lineRule="auto"/>
              <w:rPr>
                <w:rFonts w:ascii="Times New Roman" w:hAnsi="Times New Roman" w:cs="Times New Roman"/>
                <w:sz w:val="20"/>
                <w:szCs w:val="20"/>
              </w:rPr>
            </w:pPr>
          </w:p>
        </w:tc>
        <w:tc>
          <w:tcPr>
            <w:tcW w:w="0" w:type="auto"/>
          </w:tcPr>
          <w:p w14:paraId="75FAB9C4" w14:textId="77777777" w:rsidR="0078289A" w:rsidRPr="00A3047E" w:rsidRDefault="0078289A" w:rsidP="00883C08">
            <w:pPr>
              <w:widowControl w:val="0"/>
              <w:pBdr>
                <w:top w:val="nil"/>
                <w:left w:val="nil"/>
                <w:bottom w:val="nil"/>
                <w:right w:val="nil"/>
                <w:between w:val="nil"/>
              </w:pBdr>
              <w:spacing w:line="240" w:lineRule="auto"/>
              <w:rPr>
                <w:rFonts w:ascii="Times New Roman" w:hAnsi="Times New Roman" w:cs="Times New Roman"/>
                <w:sz w:val="20"/>
                <w:szCs w:val="20"/>
              </w:rPr>
            </w:pPr>
            <w:r w:rsidRPr="00A3047E">
              <w:rPr>
                <w:rFonts w:ascii="Times New Roman" w:hAnsi="Times New Roman" w:cs="Times New Roman"/>
                <w:sz w:val="20"/>
                <w:szCs w:val="20"/>
              </w:rPr>
              <w:t>Learning about students’ cultural, religious, family, intellectual, and personal resources for use in instruction.</w:t>
            </w:r>
          </w:p>
        </w:tc>
        <w:tc>
          <w:tcPr>
            <w:tcW w:w="0" w:type="auto"/>
            <w:tcMar>
              <w:top w:w="100" w:type="dxa"/>
              <w:left w:w="100" w:type="dxa"/>
              <w:bottom w:w="100" w:type="dxa"/>
              <w:right w:w="100" w:type="dxa"/>
            </w:tcMar>
          </w:tcPr>
          <w:p w14:paraId="08755B3D" w14:textId="7DFA693F" w:rsidR="0078289A" w:rsidRPr="00A3047E" w:rsidRDefault="00515E85" w:rsidP="000E6271">
            <w:pPr>
              <w:pStyle w:val="NormalWeb"/>
              <w:rPr>
                <w:sz w:val="20"/>
                <w:szCs w:val="20"/>
              </w:rPr>
            </w:pPr>
            <w:r w:rsidRPr="00A3047E">
              <w:rPr>
                <w:sz w:val="20"/>
                <w:szCs w:val="20"/>
              </w:rPr>
              <w:t>1.1 Apply knowledge of students, including their prior experiences, interests, and social- emotional learning needs, as well as their funds of knowledge and cultural, language, and socioeconomic backgrounds, to engage them in learning.</w:t>
            </w:r>
          </w:p>
        </w:tc>
        <w:tc>
          <w:tcPr>
            <w:tcW w:w="0" w:type="auto"/>
            <w:tcMar>
              <w:top w:w="100" w:type="dxa"/>
              <w:left w:w="100" w:type="dxa"/>
              <w:bottom w:w="100" w:type="dxa"/>
              <w:right w:w="100" w:type="dxa"/>
            </w:tcMar>
          </w:tcPr>
          <w:p w14:paraId="471F9B7B" w14:textId="2205B378" w:rsidR="001A34B6" w:rsidRPr="00A3047E" w:rsidRDefault="0060138F" w:rsidP="001A34B6">
            <w:pPr>
              <w:pStyle w:val="NormalWeb"/>
              <w:rPr>
                <w:sz w:val="20"/>
                <w:szCs w:val="20"/>
              </w:rPr>
            </w:pPr>
            <w:r w:rsidRPr="00A3047E">
              <w:rPr>
                <w:sz w:val="20"/>
                <w:szCs w:val="20"/>
              </w:rPr>
              <w:t xml:space="preserve">1.2 </w:t>
            </w:r>
            <w:r w:rsidR="001A34B6" w:rsidRPr="00A3047E">
              <w:rPr>
                <w:sz w:val="20"/>
                <w:szCs w:val="20"/>
              </w:rPr>
              <w:t xml:space="preserve">Demonstrate understanding of students with complex communication needs (e.g., students with limited verbal ability,) in order to foster access and build comprehension, and develop appropriate language </w:t>
            </w:r>
            <w:r w:rsidR="001A34B6" w:rsidRPr="00A3047E">
              <w:rPr>
                <w:sz w:val="20"/>
                <w:szCs w:val="20"/>
              </w:rPr>
              <w:lastRenderedPageBreak/>
              <w:t>development goals within the IEPs for those students.</w:t>
            </w:r>
          </w:p>
          <w:p w14:paraId="229C8FE2" w14:textId="2121A00C" w:rsidR="001A34B6" w:rsidRPr="00A3047E" w:rsidRDefault="0060138F" w:rsidP="001A34B6">
            <w:pPr>
              <w:pStyle w:val="NormalWeb"/>
              <w:rPr>
                <w:i/>
                <w:iCs/>
                <w:sz w:val="20"/>
                <w:szCs w:val="20"/>
              </w:rPr>
            </w:pPr>
            <w:r w:rsidRPr="00A3047E">
              <w:rPr>
                <w:sz w:val="20"/>
                <w:szCs w:val="20"/>
              </w:rPr>
              <w:t xml:space="preserve">1.2 </w:t>
            </w:r>
            <w:r w:rsidR="001A34B6" w:rsidRPr="00A3047E">
              <w:rPr>
                <w:sz w:val="20"/>
                <w:szCs w:val="20"/>
              </w:rPr>
              <w:t xml:space="preserve">Demonstrate knowledge of students’ language development across disabilities and the life span, including typical and atypical language development, communication skills, social pragmatics, the hierarchy of </w:t>
            </w:r>
            <w:proofErr w:type="gramStart"/>
            <w:r w:rsidR="001A34B6" w:rsidRPr="00A3047E">
              <w:rPr>
                <w:sz w:val="20"/>
                <w:szCs w:val="20"/>
              </w:rPr>
              <w:t>brain based</w:t>
            </w:r>
            <w:proofErr w:type="gramEnd"/>
            <w:r w:rsidR="001A34B6" w:rsidRPr="00A3047E">
              <w:rPr>
                <w:sz w:val="20"/>
                <w:szCs w:val="20"/>
              </w:rPr>
              <w:t xml:space="preserve"> learning skills (e.g. executive functioning) and vocabulary/semantic development as they relate to the acquisition of academic knowledge and skills.</w:t>
            </w:r>
          </w:p>
          <w:p w14:paraId="541181F5" w14:textId="4678BE19" w:rsidR="001A34B6" w:rsidRPr="00A3047E" w:rsidRDefault="0060138F" w:rsidP="001A34B6">
            <w:pPr>
              <w:pStyle w:val="NormalWeb"/>
              <w:rPr>
                <w:sz w:val="20"/>
                <w:szCs w:val="20"/>
              </w:rPr>
            </w:pPr>
            <w:r w:rsidRPr="00A3047E">
              <w:rPr>
                <w:sz w:val="20"/>
                <w:szCs w:val="20"/>
              </w:rPr>
              <w:t>1.4</w:t>
            </w:r>
            <w:r w:rsidR="001A34B6" w:rsidRPr="00A3047E">
              <w:rPr>
                <w:sz w:val="20"/>
                <w:szCs w:val="20"/>
              </w:rPr>
              <w:t>Monitor student progress toward learning goals as identified in the academic content standards and the IEP/Individual Transition plan (ITP).</w:t>
            </w:r>
          </w:p>
          <w:p w14:paraId="3EB383CC" w14:textId="3EA120EB" w:rsidR="001A34B6" w:rsidRPr="00A3047E" w:rsidRDefault="00A3047E" w:rsidP="001A34B6">
            <w:pPr>
              <w:pStyle w:val="NormalWeb"/>
              <w:rPr>
                <w:sz w:val="20"/>
                <w:szCs w:val="20"/>
              </w:rPr>
            </w:pPr>
            <w:r w:rsidRPr="00A3047E">
              <w:rPr>
                <w:sz w:val="20"/>
                <w:szCs w:val="20"/>
              </w:rPr>
              <w:t xml:space="preserve">1.5 </w:t>
            </w:r>
            <w:r w:rsidR="001A34B6" w:rsidRPr="00A3047E">
              <w:rPr>
                <w:sz w:val="20"/>
                <w:szCs w:val="20"/>
              </w:rPr>
              <w:t>Demonstrate the ability to develop IEPs/ITPs with students and their families, including goals for independent living, post- secondary education, and careers, with appropriate connections between the school curriculum and life beyond high school.</w:t>
            </w:r>
          </w:p>
          <w:p w14:paraId="07D40340" w14:textId="1BE1C076" w:rsidR="001A34B6" w:rsidRPr="00A3047E" w:rsidRDefault="00A3047E" w:rsidP="001A34B6">
            <w:pPr>
              <w:pStyle w:val="NormalWeb"/>
              <w:rPr>
                <w:sz w:val="20"/>
                <w:szCs w:val="20"/>
              </w:rPr>
            </w:pPr>
            <w:r w:rsidRPr="00A3047E">
              <w:rPr>
                <w:sz w:val="20"/>
                <w:szCs w:val="20"/>
              </w:rPr>
              <w:t xml:space="preserve">1.6 </w:t>
            </w:r>
            <w:r w:rsidR="001A34B6" w:rsidRPr="00A3047E">
              <w:rPr>
                <w:sz w:val="20"/>
                <w:szCs w:val="20"/>
              </w:rPr>
              <w:t xml:space="preserve">Facilitate and support students in assuming increasing responsibility for learning and self-advocacy based on individual needs, with appropriate transitions between academic levels in programs and developing skills </w:t>
            </w:r>
            <w:r w:rsidR="001A34B6" w:rsidRPr="00A3047E">
              <w:rPr>
                <w:sz w:val="20"/>
                <w:szCs w:val="20"/>
              </w:rPr>
              <w:lastRenderedPageBreak/>
              <w:t>related to career, college, independent living and community participation.</w:t>
            </w:r>
          </w:p>
          <w:p w14:paraId="1939D8A1" w14:textId="5E73CF3A" w:rsidR="0078289A" w:rsidRPr="00A3047E" w:rsidRDefault="00A3047E" w:rsidP="000E6271">
            <w:pPr>
              <w:pStyle w:val="NormalWeb"/>
              <w:rPr>
                <w:sz w:val="20"/>
                <w:szCs w:val="20"/>
              </w:rPr>
            </w:pPr>
            <w:r w:rsidRPr="00A3047E">
              <w:rPr>
                <w:sz w:val="20"/>
                <w:szCs w:val="20"/>
              </w:rPr>
              <w:t xml:space="preserve">1.7 </w:t>
            </w:r>
            <w:r w:rsidR="001A34B6" w:rsidRPr="00A3047E">
              <w:rPr>
                <w:sz w:val="20"/>
                <w:szCs w:val="20"/>
              </w:rPr>
              <w:t>Use strategies to support positive psychosocial development and self-determined behavior of students with disabilities.</w:t>
            </w:r>
          </w:p>
        </w:tc>
        <w:tc>
          <w:tcPr>
            <w:tcW w:w="0" w:type="auto"/>
          </w:tcPr>
          <w:p w14:paraId="73305D08" w14:textId="64D6E15E" w:rsidR="001A34B6" w:rsidRPr="00A3047E" w:rsidRDefault="00A3047E" w:rsidP="001A34B6">
            <w:pPr>
              <w:pStyle w:val="NormalWeb"/>
              <w:rPr>
                <w:sz w:val="20"/>
                <w:szCs w:val="20"/>
              </w:rPr>
            </w:pPr>
            <w:r w:rsidRPr="00A3047E">
              <w:rPr>
                <w:sz w:val="20"/>
                <w:szCs w:val="20"/>
              </w:rPr>
              <w:lastRenderedPageBreak/>
              <w:t xml:space="preserve">1.4 </w:t>
            </w:r>
            <w:r w:rsidR="001A34B6" w:rsidRPr="00A3047E">
              <w:rPr>
                <w:sz w:val="20"/>
                <w:szCs w:val="20"/>
              </w:rPr>
              <w:t>Use strategies to support positive psychosocial development and self-determined behavior of students with extensive support needs.</w:t>
            </w:r>
          </w:p>
          <w:p w14:paraId="5B384512" w14:textId="23DBD0FD" w:rsidR="0078289A" w:rsidRPr="00A3047E" w:rsidRDefault="00A3047E" w:rsidP="000E6271">
            <w:pPr>
              <w:pStyle w:val="NormalWeb"/>
              <w:rPr>
                <w:sz w:val="20"/>
                <w:szCs w:val="20"/>
              </w:rPr>
            </w:pPr>
            <w:r w:rsidRPr="00A3047E">
              <w:rPr>
                <w:sz w:val="20"/>
                <w:szCs w:val="20"/>
              </w:rPr>
              <w:t xml:space="preserve">1.7 </w:t>
            </w:r>
            <w:r w:rsidR="001A34B6" w:rsidRPr="00A3047E">
              <w:rPr>
                <w:sz w:val="20"/>
                <w:szCs w:val="20"/>
              </w:rPr>
              <w:t>Demonstrate understanding of students with complex communication needs (e.g., students with limited verbal ability,) in order to foster access and build comprehension, and develop appropriate language development goals within the IEPs for those students.</w:t>
            </w:r>
          </w:p>
          <w:p w14:paraId="18BEA04E" w14:textId="6FD68497" w:rsidR="00515E85" w:rsidRPr="00A3047E" w:rsidRDefault="00A3047E" w:rsidP="00515E85">
            <w:pPr>
              <w:pStyle w:val="NormalWeb"/>
              <w:rPr>
                <w:sz w:val="20"/>
                <w:szCs w:val="20"/>
              </w:rPr>
            </w:pPr>
            <w:r w:rsidRPr="00A3047E">
              <w:rPr>
                <w:sz w:val="20"/>
                <w:szCs w:val="20"/>
              </w:rPr>
              <w:t xml:space="preserve">1.8 </w:t>
            </w:r>
            <w:r w:rsidR="00515E85" w:rsidRPr="00A3047E">
              <w:rPr>
                <w:sz w:val="20"/>
                <w:szCs w:val="20"/>
              </w:rPr>
              <w:t xml:space="preserve">Demonstrate knowledge of students’ language development across disabilities and the life span, including typical and atypical language development, communication skills, social pragmatics, the hierarchy of </w:t>
            </w:r>
            <w:proofErr w:type="gramStart"/>
            <w:r w:rsidR="00515E85" w:rsidRPr="00A3047E">
              <w:rPr>
                <w:sz w:val="20"/>
                <w:szCs w:val="20"/>
              </w:rPr>
              <w:t>brain based</w:t>
            </w:r>
            <w:proofErr w:type="gramEnd"/>
            <w:r w:rsidR="00515E85" w:rsidRPr="00A3047E">
              <w:rPr>
                <w:sz w:val="20"/>
                <w:szCs w:val="20"/>
              </w:rPr>
              <w:t xml:space="preserve"> learning skills (e.g. executive functioning) and vocabulary/semantic development as they relate to the acquisition of academic knowledge and skills. </w:t>
            </w:r>
          </w:p>
          <w:p w14:paraId="450B669D" w14:textId="42ED40F1" w:rsidR="001A34B6" w:rsidRPr="00A3047E" w:rsidRDefault="00A3047E" w:rsidP="001A34B6">
            <w:pPr>
              <w:pStyle w:val="NormalWeb"/>
              <w:rPr>
                <w:sz w:val="20"/>
                <w:szCs w:val="20"/>
              </w:rPr>
            </w:pPr>
            <w:r w:rsidRPr="00A3047E">
              <w:rPr>
                <w:sz w:val="20"/>
                <w:szCs w:val="20"/>
              </w:rPr>
              <w:t xml:space="preserve">1.9 </w:t>
            </w:r>
            <w:r w:rsidR="001A34B6" w:rsidRPr="00A3047E">
              <w:rPr>
                <w:sz w:val="20"/>
                <w:szCs w:val="20"/>
              </w:rPr>
              <w:t>Monitor student progress toward learning goals as identified in the academic content standards and the IEP/Individual Transition plan (ITP).</w:t>
            </w:r>
          </w:p>
          <w:p w14:paraId="616C6A9A" w14:textId="22E13EE2" w:rsidR="001A34B6" w:rsidRPr="00A3047E" w:rsidRDefault="00A3047E" w:rsidP="001A34B6">
            <w:pPr>
              <w:pStyle w:val="NormalWeb"/>
              <w:rPr>
                <w:sz w:val="20"/>
                <w:szCs w:val="20"/>
              </w:rPr>
            </w:pPr>
            <w:r w:rsidRPr="00A3047E">
              <w:rPr>
                <w:sz w:val="20"/>
                <w:szCs w:val="20"/>
              </w:rPr>
              <w:t xml:space="preserve">1.10 </w:t>
            </w:r>
            <w:r w:rsidR="001A34B6" w:rsidRPr="00A3047E">
              <w:rPr>
                <w:sz w:val="20"/>
                <w:szCs w:val="20"/>
              </w:rPr>
              <w:t>Demonstrate the ability to develop IEPs/ITPs with students and their families, including goals for independent living, post- secondary education, and careers, with appropriate connections between the school curriculum and life beyond high school.</w:t>
            </w:r>
          </w:p>
          <w:p w14:paraId="64187EDD" w14:textId="59AB3B74" w:rsidR="00515E85" w:rsidRPr="00A3047E" w:rsidRDefault="00A3047E" w:rsidP="000E6271">
            <w:pPr>
              <w:pStyle w:val="NormalWeb"/>
              <w:rPr>
                <w:sz w:val="20"/>
                <w:szCs w:val="20"/>
              </w:rPr>
            </w:pPr>
            <w:r w:rsidRPr="00A3047E">
              <w:rPr>
                <w:sz w:val="20"/>
                <w:szCs w:val="20"/>
              </w:rPr>
              <w:lastRenderedPageBreak/>
              <w:t xml:space="preserve">1.11 </w:t>
            </w:r>
            <w:r w:rsidR="001A34B6" w:rsidRPr="00A3047E">
              <w:rPr>
                <w:sz w:val="20"/>
                <w:szCs w:val="20"/>
              </w:rPr>
              <w:t>Facilitate and support students in assuming increasing responsibility for learning and self-advocacy based on individual needs, with appropriate transitions between academic levels in programs and developing skills related to career, college, independent living and community participation.</w:t>
            </w:r>
          </w:p>
        </w:tc>
      </w:tr>
    </w:tbl>
    <w:p w14:paraId="006D4E68" w14:textId="77777777" w:rsidR="00212A3E" w:rsidRPr="006F522B" w:rsidRDefault="00212A3E">
      <w:pPr>
        <w:rPr>
          <w:rFonts w:ascii="Times New Roman" w:hAnsi="Times New Roman" w:cs="Times New Roman"/>
          <w:sz w:val="20"/>
          <w:szCs w:val="20"/>
        </w:rPr>
      </w:pPr>
    </w:p>
    <w:sectPr w:rsidR="00212A3E" w:rsidRPr="006F522B" w:rsidSect="00C11E70">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1B1E5" w14:textId="77777777" w:rsidR="00DB2F63" w:rsidRDefault="00DB2F63" w:rsidP="00170079">
      <w:pPr>
        <w:spacing w:line="240" w:lineRule="auto"/>
      </w:pPr>
      <w:r>
        <w:separator/>
      </w:r>
    </w:p>
  </w:endnote>
  <w:endnote w:type="continuationSeparator" w:id="0">
    <w:p w14:paraId="4ACB648A" w14:textId="77777777" w:rsidR="00DB2F63" w:rsidRDefault="00DB2F63" w:rsidP="00170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356C2" w14:textId="77777777" w:rsidR="00170079" w:rsidRDefault="00170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2FCC" w14:textId="77777777" w:rsidR="00170079" w:rsidRDefault="00170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6CC" w14:textId="77777777" w:rsidR="00170079" w:rsidRDefault="00170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DBF24" w14:textId="77777777" w:rsidR="00DB2F63" w:rsidRDefault="00DB2F63" w:rsidP="00170079">
      <w:pPr>
        <w:spacing w:line="240" w:lineRule="auto"/>
      </w:pPr>
      <w:r>
        <w:separator/>
      </w:r>
    </w:p>
  </w:footnote>
  <w:footnote w:type="continuationSeparator" w:id="0">
    <w:p w14:paraId="7472205E" w14:textId="77777777" w:rsidR="00DB2F63" w:rsidRDefault="00DB2F63" w:rsidP="001700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3FEB" w14:textId="483AB853" w:rsidR="00170079" w:rsidRDefault="00170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DDF31" w14:textId="0FBE33E7" w:rsidR="00170079" w:rsidRDefault="00170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4809A" w14:textId="61F67D88" w:rsidR="00170079" w:rsidRDefault="00170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E59BB"/>
    <w:multiLevelType w:val="multilevel"/>
    <w:tmpl w:val="D9009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EA3D4F"/>
    <w:multiLevelType w:val="multilevel"/>
    <w:tmpl w:val="D900980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4FE70A51"/>
    <w:multiLevelType w:val="multilevel"/>
    <w:tmpl w:val="FA785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5A5B73"/>
    <w:multiLevelType w:val="multilevel"/>
    <w:tmpl w:val="2C3A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E77A81"/>
    <w:multiLevelType w:val="multilevel"/>
    <w:tmpl w:val="D9009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9226BA"/>
    <w:multiLevelType w:val="multilevel"/>
    <w:tmpl w:val="D9009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3E"/>
    <w:rsid w:val="00033278"/>
    <w:rsid w:val="00063956"/>
    <w:rsid w:val="000E6271"/>
    <w:rsid w:val="00160700"/>
    <w:rsid w:val="00170079"/>
    <w:rsid w:val="00176A08"/>
    <w:rsid w:val="001A34B6"/>
    <w:rsid w:val="00212A3E"/>
    <w:rsid w:val="00393721"/>
    <w:rsid w:val="003E6E96"/>
    <w:rsid w:val="004E72A6"/>
    <w:rsid w:val="004F61BD"/>
    <w:rsid w:val="004F7B0E"/>
    <w:rsid w:val="00515E85"/>
    <w:rsid w:val="0060138F"/>
    <w:rsid w:val="00624E98"/>
    <w:rsid w:val="006A237D"/>
    <w:rsid w:val="006B248F"/>
    <w:rsid w:val="006F522B"/>
    <w:rsid w:val="0078289A"/>
    <w:rsid w:val="00883C08"/>
    <w:rsid w:val="00913BF3"/>
    <w:rsid w:val="00920170"/>
    <w:rsid w:val="0097599B"/>
    <w:rsid w:val="00A3047E"/>
    <w:rsid w:val="00AA5511"/>
    <w:rsid w:val="00B10189"/>
    <w:rsid w:val="00C11E70"/>
    <w:rsid w:val="00C237A6"/>
    <w:rsid w:val="00C43024"/>
    <w:rsid w:val="00C75EB4"/>
    <w:rsid w:val="00C865DD"/>
    <w:rsid w:val="00D76DE2"/>
    <w:rsid w:val="00D93056"/>
    <w:rsid w:val="00DB2F63"/>
    <w:rsid w:val="00DD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6D38C"/>
  <w15:docId w15:val="{EC4269C1-CA16-B048-9B50-216846E4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515E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15E85"/>
    <w:rPr>
      <w:sz w:val="16"/>
      <w:szCs w:val="16"/>
    </w:rPr>
  </w:style>
  <w:style w:type="paragraph" w:styleId="CommentText">
    <w:name w:val="annotation text"/>
    <w:basedOn w:val="Normal"/>
    <w:link w:val="CommentTextChar"/>
    <w:uiPriority w:val="99"/>
    <w:semiHidden/>
    <w:unhideWhenUsed/>
    <w:rsid w:val="00515E85"/>
    <w:pPr>
      <w:spacing w:line="240" w:lineRule="auto"/>
    </w:pPr>
    <w:rPr>
      <w:sz w:val="20"/>
      <w:szCs w:val="20"/>
    </w:rPr>
  </w:style>
  <w:style w:type="character" w:customStyle="1" w:styleId="CommentTextChar">
    <w:name w:val="Comment Text Char"/>
    <w:basedOn w:val="DefaultParagraphFont"/>
    <w:link w:val="CommentText"/>
    <w:uiPriority w:val="99"/>
    <w:semiHidden/>
    <w:rsid w:val="00515E85"/>
    <w:rPr>
      <w:sz w:val="20"/>
      <w:szCs w:val="20"/>
    </w:rPr>
  </w:style>
  <w:style w:type="paragraph" w:styleId="CommentSubject">
    <w:name w:val="annotation subject"/>
    <w:basedOn w:val="CommentText"/>
    <w:next w:val="CommentText"/>
    <w:link w:val="CommentSubjectChar"/>
    <w:uiPriority w:val="99"/>
    <w:semiHidden/>
    <w:unhideWhenUsed/>
    <w:rsid w:val="00515E85"/>
    <w:rPr>
      <w:b/>
      <w:bCs/>
    </w:rPr>
  </w:style>
  <w:style w:type="character" w:customStyle="1" w:styleId="CommentSubjectChar">
    <w:name w:val="Comment Subject Char"/>
    <w:basedOn w:val="CommentTextChar"/>
    <w:link w:val="CommentSubject"/>
    <w:uiPriority w:val="99"/>
    <w:semiHidden/>
    <w:rsid w:val="00515E85"/>
    <w:rPr>
      <w:b/>
      <w:bCs/>
      <w:sz w:val="20"/>
      <w:szCs w:val="20"/>
    </w:rPr>
  </w:style>
  <w:style w:type="paragraph" w:styleId="BalloonText">
    <w:name w:val="Balloon Text"/>
    <w:basedOn w:val="Normal"/>
    <w:link w:val="BalloonTextChar"/>
    <w:uiPriority w:val="99"/>
    <w:semiHidden/>
    <w:unhideWhenUsed/>
    <w:rsid w:val="00515E8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5E85"/>
    <w:rPr>
      <w:rFonts w:ascii="Times New Roman" w:hAnsi="Times New Roman" w:cs="Times New Roman"/>
      <w:sz w:val="18"/>
      <w:szCs w:val="18"/>
    </w:rPr>
  </w:style>
  <w:style w:type="paragraph" w:styleId="Header">
    <w:name w:val="header"/>
    <w:basedOn w:val="Normal"/>
    <w:link w:val="HeaderChar"/>
    <w:uiPriority w:val="99"/>
    <w:unhideWhenUsed/>
    <w:rsid w:val="00170079"/>
    <w:pPr>
      <w:tabs>
        <w:tab w:val="center" w:pos="4680"/>
        <w:tab w:val="right" w:pos="9360"/>
      </w:tabs>
      <w:spacing w:line="240" w:lineRule="auto"/>
    </w:pPr>
  </w:style>
  <w:style w:type="character" w:customStyle="1" w:styleId="HeaderChar">
    <w:name w:val="Header Char"/>
    <w:basedOn w:val="DefaultParagraphFont"/>
    <w:link w:val="Header"/>
    <w:uiPriority w:val="99"/>
    <w:rsid w:val="00170079"/>
  </w:style>
  <w:style w:type="paragraph" w:styleId="Footer">
    <w:name w:val="footer"/>
    <w:basedOn w:val="Normal"/>
    <w:link w:val="FooterChar"/>
    <w:uiPriority w:val="99"/>
    <w:unhideWhenUsed/>
    <w:rsid w:val="00170079"/>
    <w:pPr>
      <w:tabs>
        <w:tab w:val="center" w:pos="4680"/>
        <w:tab w:val="right" w:pos="9360"/>
      </w:tabs>
      <w:spacing w:line="240" w:lineRule="auto"/>
    </w:pPr>
  </w:style>
  <w:style w:type="character" w:customStyle="1" w:styleId="FooterChar">
    <w:name w:val="Footer Char"/>
    <w:basedOn w:val="DefaultParagraphFont"/>
    <w:link w:val="Footer"/>
    <w:uiPriority w:val="99"/>
    <w:rsid w:val="00170079"/>
  </w:style>
  <w:style w:type="paragraph" w:styleId="ListParagraph">
    <w:name w:val="List Paragraph"/>
    <w:basedOn w:val="Normal"/>
    <w:uiPriority w:val="34"/>
    <w:qFormat/>
    <w:rsid w:val="00033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5683">
      <w:bodyDiv w:val="1"/>
      <w:marLeft w:val="0"/>
      <w:marRight w:val="0"/>
      <w:marTop w:val="0"/>
      <w:marBottom w:val="0"/>
      <w:divBdr>
        <w:top w:val="none" w:sz="0" w:space="0" w:color="auto"/>
        <w:left w:val="none" w:sz="0" w:space="0" w:color="auto"/>
        <w:bottom w:val="none" w:sz="0" w:space="0" w:color="auto"/>
        <w:right w:val="none" w:sz="0" w:space="0" w:color="auto"/>
      </w:divBdr>
      <w:divsChild>
        <w:div w:id="106894064">
          <w:marLeft w:val="0"/>
          <w:marRight w:val="0"/>
          <w:marTop w:val="0"/>
          <w:marBottom w:val="0"/>
          <w:divBdr>
            <w:top w:val="none" w:sz="0" w:space="0" w:color="auto"/>
            <w:left w:val="none" w:sz="0" w:space="0" w:color="auto"/>
            <w:bottom w:val="none" w:sz="0" w:space="0" w:color="auto"/>
            <w:right w:val="none" w:sz="0" w:space="0" w:color="auto"/>
          </w:divBdr>
          <w:divsChild>
            <w:div w:id="2088722892">
              <w:marLeft w:val="0"/>
              <w:marRight w:val="0"/>
              <w:marTop w:val="0"/>
              <w:marBottom w:val="0"/>
              <w:divBdr>
                <w:top w:val="none" w:sz="0" w:space="0" w:color="auto"/>
                <w:left w:val="none" w:sz="0" w:space="0" w:color="auto"/>
                <w:bottom w:val="none" w:sz="0" w:space="0" w:color="auto"/>
                <w:right w:val="none" w:sz="0" w:space="0" w:color="auto"/>
              </w:divBdr>
              <w:divsChild>
                <w:div w:id="1248884447">
                  <w:marLeft w:val="0"/>
                  <w:marRight w:val="0"/>
                  <w:marTop w:val="0"/>
                  <w:marBottom w:val="0"/>
                  <w:divBdr>
                    <w:top w:val="none" w:sz="0" w:space="0" w:color="auto"/>
                    <w:left w:val="none" w:sz="0" w:space="0" w:color="auto"/>
                    <w:bottom w:val="none" w:sz="0" w:space="0" w:color="auto"/>
                    <w:right w:val="none" w:sz="0" w:space="0" w:color="auto"/>
                  </w:divBdr>
                  <w:divsChild>
                    <w:div w:id="12378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6694">
      <w:bodyDiv w:val="1"/>
      <w:marLeft w:val="0"/>
      <w:marRight w:val="0"/>
      <w:marTop w:val="0"/>
      <w:marBottom w:val="0"/>
      <w:divBdr>
        <w:top w:val="none" w:sz="0" w:space="0" w:color="auto"/>
        <w:left w:val="none" w:sz="0" w:space="0" w:color="auto"/>
        <w:bottom w:val="none" w:sz="0" w:space="0" w:color="auto"/>
        <w:right w:val="none" w:sz="0" w:space="0" w:color="auto"/>
      </w:divBdr>
      <w:divsChild>
        <w:div w:id="978462890">
          <w:marLeft w:val="0"/>
          <w:marRight w:val="0"/>
          <w:marTop w:val="0"/>
          <w:marBottom w:val="0"/>
          <w:divBdr>
            <w:top w:val="none" w:sz="0" w:space="0" w:color="auto"/>
            <w:left w:val="none" w:sz="0" w:space="0" w:color="auto"/>
            <w:bottom w:val="none" w:sz="0" w:space="0" w:color="auto"/>
            <w:right w:val="none" w:sz="0" w:space="0" w:color="auto"/>
          </w:divBdr>
          <w:divsChild>
            <w:div w:id="1770421018">
              <w:marLeft w:val="0"/>
              <w:marRight w:val="0"/>
              <w:marTop w:val="0"/>
              <w:marBottom w:val="0"/>
              <w:divBdr>
                <w:top w:val="none" w:sz="0" w:space="0" w:color="auto"/>
                <w:left w:val="none" w:sz="0" w:space="0" w:color="auto"/>
                <w:bottom w:val="none" w:sz="0" w:space="0" w:color="auto"/>
                <w:right w:val="none" w:sz="0" w:space="0" w:color="auto"/>
              </w:divBdr>
              <w:divsChild>
                <w:div w:id="224880049">
                  <w:marLeft w:val="0"/>
                  <w:marRight w:val="0"/>
                  <w:marTop w:val="0"/>
                  <w:marBottom w:val="0"/>
                  <w:divBdr>
                    <w:top w:val="none" w:sz="0" w:space="0" w:color="auto"/>
                    <w:left w:val="none" w:sz="0" w:space="0" w:color="auto"/>
                    <w:bottom w:val="none" w:sz="0" w:space="0" w:color="auto"/>
                    <w:right w:val="none" w:sz="0" w:space="0" w:color="auto"/>
                  </w:divBdr>
                  <w:divsChild>
                    <w:div w:id="6124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9680">
      <w:bodyDiv w:val="1"/>
      <w:marLeft w:val="0"/>
      <w:marRight w:val="0"/>
      <w:marTop w:val="0"/>
      <w:marBottom w:val="0"/>
      <w:divBdr>
        <w:top w:val="none" w:sz="0" w:space="0" w:color="auto"/>
        <w:left w:val="none" w:sz="0" w:space="0" w:color="auto"/>
        <w:bottom w:val="none" w:sz="0" w:space="0" w:color="auto"/>
        <w:right w:val="none" w:sz="0" w:space="0" w:color="auto"/>
      </w:divBdr>
      <w:divsChild>
        <w:div w:id="465589951">
          <w:marLeft w:val="0"/>
          <w:marRight w:val="0"/>
          <w:marTop w:val="0"/>
          <w:marBottom w:val="0"/>
          <w:divBdr>
            <w:top w:val="none" w:sz="0" w:space="0" w:color="auto"/>
            <w:left w:val="none" w:sz="0" w:space="0" w:color="auto"/>
            <w:bottom w:val="none" w:sz="0" w:space="0" w:color="auto"/>
            <w:right w:val="none" w:sz="0" w:space="0" w:color="auto"/>
          </w:divBdr>
          <w:divsChild>
            <w:div w:id="348407857">
              <w:marLeft w:val="0"/>
              <w:marRight w:val="0"/>
              <w:marTop w:val="0"/>
              <w:marBottom w:val="0"/>
              <w:divBdr>
                <w:top w:val="none" w:sz="0" w:space="0" w:color="auto"/>
                <w:left w:val="none" w:sz="0" w:space="0" w:color="auto"/>
                <w:bottom w:val="none" w:sz="0" w:space="0" w:color="auto"/>
                <w:right w:val="none" w:sz="0" w:space="0" w:color="auto"/>
              </w:divBdr>
              <w:divsChild>
                <w:div w:id="1329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9280">
      <w:bodyDiv w:val="1"/>
      <w:marLeft w:val="0"/>
      <w:marRight w:val="0"/>
      <w:marTop w:val="0"/>
      <w:marBottom w:val="0"/>
      <w:divBdr>
        <w:top w:val="none" w:sz="0" w:space="0" w:color="auto"/>
        <w:left w:val="none" w:sz="0" w:space="0" w:color="auto"/>
        <w:bottom w:val="none" w:sz="0" w:space="0" w:color="auto"/>
        <w:right w:val="none" w:sz="0" w:space="0" w:color="auto"/>
      </w:divBdr>
      <w:divsChild>
        <w:div w:id="976833862">
          <w:marLeft w:val="0"/>
          <w:marRight w:val="0"/>
          <w:marTop w:val="0"/>
          <w:marBottom w:val="0"/>
          <w:divBdr>
            <w:top w:val="none" w:sz="0" w:space="0" w:color="auto"/>
            <w:left w:val="none" w:sz="0" w:space="0" w:color="auto"/>
            <w:bottom w:val="none" w:sz="0" w:space="0" w:color="auto"/>
            <w:right w:val="none" w:sz="0" w:space="0" w:color="auto"/>
          </w:divBdr>
          <w:divsChild>
            <w:div w:id="2111461984">
              <w:marLeft w:val="0"/>
              <w:marRight w:val="0"/>
              <w:marTop w:val="0"/>
              <w:marBottom w:val="0"/>
              <w:divBdr>
                <w:top w:val="none" w:sz="0" w:space="0" w:color="auto"/>
                <w:left w:val="none" w:sz="0" w:space="0" w:color="auto"/>
                <w:bottom w:val="none" w:sz="0" w:space="0" w:color="auto"/>
                <w:right w:val="none" w:sz="0" w:space="0" w:color="auto"/>
              </w:divBdr>
              <w:divsChild>
                <w:div w:id="33966395">
                  <w:marLeft w:val="0"/>
                  <w:marRight w:val="0"/>
                  <w:marTop w:val="0"/>
                  <w:marBottom w:val="0"/>
                  <w:divBdr>
                    <w:top w:val="none" w:sz="0" w:space="0" w:color="auto"/>
                    <w:left w:val="none" w:sz="0" w:space="0" w:color="auto"/>
                    <w:bottom w:val="none" w:sz="0" w:space="0" w:color="auto"/>
                    <w:right w:val="none" w:sz="0" w:space="0" w:color="auto"/>
                  </w:divBdr>
                  <w:divsChild>
                    <w:div w:id="995837023">
                      <w:marLeft w:val="0"/>
                      <w:marRight w:val="0"/>
                      <w:marTop w:val="0"/>
                      <w:marBottom w:val="0"/>
                      <w:divBdr>
                        <w:top w:val="none" w:sz="0" w:space="0" w:color="auto"/>
                        <w:left w:val="none" w:sz="0" w:space="0" w:color="auto"/>
                        <w:bottom w:val="none" w:sz="0" w:space="0" w:color="auto"/>
                        <w:right w:val="none" w:sz="0" w:space="0" w:color="auto"/>
                      </w:divBdr>
                    </w:div>
                  </w:divsChild>
                </w:div>
                <w:div w:id="701175806">
                  <w:marLeft w:val="0"/>
                  <w:marRight w:val="0"/>
                  <w:marTop w:val="0"/>
                  <w:marBottom w:val="0"/>
                  <w:divBdr>
                    <w:top w:val="none" w:sz="0" w:space="0" w:color="auto"/>
                    <w:left w:val="none" w:sz="0" w:space="0" w:color="auto"/>
                    <w:bottom w:val="none" w:sz="0" w:space="0" w:color="auto"/>
                    <w:right w:val="none" w:sz="0" w:space="0" w:color="auto"/>
                  </w:divBdr>
                  <w:divsChild>
                    <w:div w:id="1755861202">
                      <w:marLeft w:val="0"/>
                      <w:marRight w:val="0"/>
                      <w:marTop w:val="0"/>
                      <w:marBottom w:val="0"/>
                      <w:divBdr>
                        <w:top w:val="none" w:sz="0" w:space="0" w:color="auto"/>
                        <w:left w:val="none" w:sz="0" w:space="0" w:color="auto"/>
                        <w:bottom w:val="none" w:sz="0" w:space="0" w:color="auto"/>
                        <w:right w:val="none" w:sz="0" w:space="0" w:color="auto"/>
                      </w:divBdr>
                    </w:div>
                  </w:divsChild>
                </w:div>
                <w:div w:id="493765691">
                  <w:marLeft w:val="0"/>
                  <w:marRight w:val="0"/>
                  <w:marTop w:val="0"/>
                  <w:marBottom w:val="0"/>
                  <w:divBdr>
                    <w:top w:val="none" w:sz="0" w:space="0" w:color="auto"/>
                    <w:left w:val="none" w:sz="0" w:space="0" w:color="auto"/>
                    <w:bottom w:val="none" w:sz="0" w:space="0" w:color="auto"/>
                    <w:right w:val="none" w:sz="0" w:space="0" w:color="auto"/>
                  </w:divBdr>
                  <w:divsChild>
                    <w:div w:id="2031644083">
                      <w:marLeft w:val="0"/>
                      <w:marRight w:val="0"/>
                      <w:marTop w:val="0"/>
                      <w:marBottom w:val="0"/>
                      <w:divBdr>
                        <w:top w:val="none" w:sz="0" w:space="0" w:color="auto"/>
                        <w:left w:val="none" w:sz="0" w:space="0" w:color="auto"/>
                        <w:bottom w:val="none" w:sz="0" w:space="0" w:color="auto"/>
                        <w:right w:val="none" w:sz="0" w:space="0" w:color="auto"/>
                      </w:divBdr>
                    </w:div>
                  </w:divsChild>
                </w:div>
                <w:div w:id="2067873615">
                  <w:marLeft w:val="0"/>
                  <w:marRight w:val="0"/>
                  <w:marTop w:val="0"/>
                  <w:marBottom w:val="0"/>
                  <w:divBdr>
                    <w:top w:val="none" w:sz="0" w:space="0" w:color="auto"/>
                    <w:left w:val="none" w:sz="0" w:space="0" w:color="auto"/>
                    <w:bottom w:val="none" w:sz="0" w:space="0" w:color="auto"/>
                    <w:right w:val="none" w:sz="0" w:space="0" w:color="auto"/>
                  </w:divBdr>
                  <w:divsChild>
                    <w:div w:id="380793247">
                      <w:marLeft w:val="0"/>
                      <w:marRight w:val="0"/>
                      <w:marTop w:val="0"/>
                      <w:marBottom w:val="0"/>
                      <w:divBdr>
                        <w:top w:val="none" w:sz="0" w:space="0" w:color="auto"/>
                        <w:left w:val="none" w:sz="0" w:space="0" w:color="auto"/>
                        <w:bottom w:val="none" w:sz="0" w:space="0" w:color="auto"/>
                        <w:right w:val="none" w:sz="0" w:space="0" w:color="auto"/>
                      </w:divBdr>
                    </w:div>
                  </w:divsChild>
                </w:div>
                <w:div w:id="271129215">
                  <w:marLeft w:val="0"/>
                  <w:marRight w:val="0"/>
                  <w:marTop w:val="0"/>
                  <w:marBottom w:val="0"/>
                  <w:divBdr>
                    <w:top w:val="none" w:sz="0" w:space="0" w:color="auto"/>
                    <w:left w:val="none" w:sz="0" w:space="0" w:color="auto"/>
                    <w:bottom w:val="none" w:sz="0" w:space="0" w:color="auto"/>
                    <w:right w:val="none" w:sz="0" w:space="0" w:color="auto"/>
                  </w:divBdr>
                  <w:divsChild>
                    <w:div w:id="11337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86090">
      <w:bodyDiv w:val="1"/>
      <w:marLeft w:val="0"/>
      <w:marRight w:val="0"/>
      <w:marTop w:val="0"/>
      <w:marBottom w:val="0"/>
      <w:divBdr>
        <w:top w:val="none" w:sz="0" w:space="0" w:color="auto"/>
        <w:left w:val="none" w:sz="0" w:space="0" w:color="auto"/>
        <w:bottom w:val="none" w:sz="0" w:space="0" w:color="auto"/>
        <w:right w:val="none" w:sz="0" w:space="0" w:color="auto"/>
      </w:divBdr>
      <w:divsChild>
        <w:div w:id="2085645267">
          <w:marLeft w:val="0"/>
          <w:marRight w:val="0"/>
          <w:marTop w:val="0"/>
          <w:marBottom w:val="0"/>
          <w:divBdr>
            <w:top w:val="none" w:sz="0" w:space="0" w:color="auto"/>
            <w:left w:val="none" w:sz="0" w:space="0" w:color="auto"/>
            <w:bottom w:val="none" w:sz="0" w:space="0" w:color="auto"/>
            <w:right w:val="none" w:sz="0" w:space="0" w:color="auto"/>
          </w:divBdr>
          <w:divsChild>
            <w:div w:id="586498262">
              <w:marLeft w:val="0"/>
              <w:marRight w:val="0"/>
              <w:marTop w:val="0"/>
              <w:marBottom w:val="0"/>
              <w:divBdr>
                <w:top w:val="none" w:sz="0" w:space="0" w:color="auto"/>
                <w:left w:val="none" w:sz="0" w:space="0" w:color="auto"/>
                <w:bottom w:val="none" w:sz="0" w:space="0" w:color="auto"/>
                <w:right w:val="none" w:sz="0" w:space="0" w:color="auto"/>
              </w:divBdr>
              <w:divsChild>
                <w:div w:id="661350612">
                  <w:marLeft w:val="0"/>
                  <w:marRight w:val="0"/>
                  <w:marTop w:val="0"/>
                  <w:marBottom w:val="0"/>
                  <w:divBdr>
                    <w:top w:val="none" w:sz="0" w:space="0" w:color="auto"/>
                    <w:left w:val="none" w:sz="0" w:space="0" w:color="auto"/>
                    <w:bottom w:val="none" w:sz="0" w:space="0" w:color="auto"/>
                    <w:right w:val="none" w:sz="0" w:space="0" w:color="auto"/>
                  </w:divBdr>
                  <w:divsChild>
                    <w:div w:id="3688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87389">
      <w:bodyDiv w:val="1"/>
      <w:marLeft w:val="0"/>
      <w:marRight w:val="0"/>
      <w:marTop w:val="0"/>
      <w:marBottom w:val="0"/>
      <w:divBdr>
        <w:top w:val="none" w:sz="0" w:space="0" w:color="auto"/>
        <w:left w:val="none" w:sz="0" w:space="0" w:color="auto"/>
        <w:bottom w:val="none" w:sz="0" w:space="0" w:color="auto"/>
        <w:right w:val="none" w:sz="0" w:space="0" w:color="auto"/>
      </w:divBdr>
      <w:divsChild>
        <w:div w:id="2075353539">
          <w:marLeft w:val="0"/>
          <w:marRight w:val="0"/>
          <w:marTop w:val="0"/>
          <w:marBottom w:val="0"/>
          <w:divBdr>
            <w:top w:val="none" w:sz="0" w:space="0" w:color="auto"/>
            <w:left w:val="none" w:sz="0" w:space="0" w:color="auto"/>
            <w:bottom w:val="none" w:sz="0" w:space="0" w:color="auto"/>
            <w:right w:val="none" w:sz="0" w:space="0" w:color="auto"/>
          </w:divBdr>
          <w:divsChild>
            <w:div w:id="1042290493">
              <w:marLeft w:val="0"/>
              <w:marRight w:val="0"/>
              <w:marTop w:val="0"/>
              <w:marBottom w:val="0"/>
              <w:divBdr>
                <w:top w:val="none" w:sz="0" w:space="0" w:color="auto"/>
                <w:left w:val="none" w:sz="0" w:space="0" w:color="auto"/>
                <w:bottom w:val="none" w:sz="0" w:space="0" w:color="auto"/>
                <w:right w:val="none" w:sz="0" w:space="0" w:color="auto"/>
              </w:divBdr>
              <w:divsChild>
                <w:div w:id="1334339916">
                  <w:marLeft w:val="0"/>
                  <w:marRight w:val="0"/>
                  <w:marTop w:val="0"/>
                  <w:marBottom w:val="0"/>
                  <w:divBdr>
                    <w:top w:val="none" w:sz="0" w:space="0" w:color="auto"/>
                    <w:left w:val="none" w:sz="0" w:space="0" w:color="auto"/>
                    <w:bottom w:val="none" w:sz="0" w:space="0" w:color="auto"/>
                    <w:right w:val="none" w:sz="0" w:space="0" w:color="auto"/>
                  </w:divBdr>
                  <w:divsChild>
                    <w:div w:id="10595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18613">
      <w:bodyDiv w:val="1"/>
      <w:marLeft w:val="0"/>
      <w:marRight w:val="0"/>
      <w:marTop w:val="0"/>
      <w:marBottom w:val="0"/>
      <w:divBdr>
        <w:top w:val="none" w:sz="0" w:space="0" w:color="auto"/>
        <w:left w:val="none" w:sz="0" w:space="0" w:color="auto"/>
        <w:bottom w:val="none" w:sz="0" w:space="0" w:color="auto"/>
        <w:right w:val="none" w:sz="0" w:space="0" w:color="auto"/>
      </w:divBdr>
      <w:divsChild>
        <w:div w:id="1922330015">
          <w:marLeft w:val="0"/>
          <w:marRight w:val="0"/>
          <w:marTop w:val="0"/>
          <w:marBottom w:val="0"/>
          <w:divBdr>
            <w:top w:val="none" w:sz="0" w:space="0" w:color="auto"/>
            <w:left w:val="none" w:sz="0" w:space="0" w:color="auto"/>
            <w:bottom w:val="none" w:sz="0" w:space="0" w:color="auto"/>
            <w:right w:val="none" w:sz="0" w:space="0" w:color="auto"/>
          </w:divBdr>
          <w:divsChild>
            <w:div w:id="586118035">
              <w:marLeft w:val="0"/>
              <w:marRight w:val="0"/>
              <w:marTop w:val="0"/>
              <w:marBottom w:val="0"/>
              <w:divBdr>
                <w:top w:val="none" w:sz="0" w:space="0" w:color="auto"/>
                <w:left w:val="none" w:sz="0" w:space="0" w:color="auto"/>
                <w:bottom w:val="none" w:sz="0" w:space="0" w:color="auto"/>
                <w:right w:val="none" w:sz="0" w:space="0" w:color="auto"/>
              </w:divBdr>
              <w:divsChild>
                <w:div w:id="379403366">
                  <w:marLeft w:val="0"/>
                  <w:marRight w:val="0"/>
                  <w:marTop w:val="0"/>
                  <w:marBottom w:val="0"/>
                  <w:divBdr>
                    <w:top w:val="none" w:sz="0" w:space="0" w:color="auto"/>
                    <w:left w:val="none" w:sz="0" w:space="0" w:color="auto"/>
                    <w:bottom w:val="none" w:sz="0" w:space="0" w:color="auto"/>
                    <w:right w:val="none" w:sz="0" w:space="0" w:color="auto"/>
                  </w:divBdr>
                  <w:divsChild>
                    <w:div w:id="2457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02432">
      <w:bodyDiv w:val="1"/>
      <w:marLeft w:val="0"/>
      <w:marRight w:val="0"/>
      <w:marTop w:val="0"/>
      <w:marBottom w:val="0"/>
      <w:divBdr>
        <w:top w:val="none" w:sz="0" w:space="0" w:color="auto"/>
        <w:left w:val="none" w:sz="0" w:space="0" w:color="auto"/>
        <w:bottom w:val="none" w:sz="0" w:space="0" w:color="auto"/>
        <w:right w:val="none" w:sz="0" w:space="0" w:color="auto"/>
      </w:divBdr>
      <w:divsChild>
        <w:div w:id="1529946302">
          <w:marLeft w:val="0"/>
          <w:marRight w:val="0"/>
          <w:marTop w:val="0"/>
          <w:marBottom w:val="0"/>
          <w:divBdr>
            <w:top w:val="none" w:sz="0" w:space="0" w:color="auto"/>
            <w:left w:val="none" w:sz="0" w:space="0" w:color="auto"/>
            <w:bottom w:val="none" w:sz="0" w:space="0" w:color="auto"/>
            <w:right w:val="none" w:sz="0" w:space="0" w:color="auto"/>
          </w:divBdr>
          <w:divsChild>
            <w:div w:id="180975006">
              <w:marLeft w:val="0"/>
              <w:marRight w:val="0"/>
              <w:marTop w:val="0"/>
              <w:marBottom w:val="0"/>
              <w:divBdr>
                <w:top w:val="none" w:sz="0" w:space="0" w:color="auto"/>
                <w:left w:val="none" w:sz="0" w:space="0" w:color="auto"/>
                <w:bottom w:val="none" w:sz="0" w:space="0" w:color="auto"/>
                <w:right w:val="none" w:sz="0" w:space="0" w:color="auto"/>
              </w:divBdr>
              <w:divsChild>
                <w:div w:id="1096710760">
                  <w:marLeft w:val="0"/>
                  <w:marRight w:val="0"/>
                  <w:marTop w:val="0"/>
                  <w:marBottom w:val="0"/>
                  <w:divBdr>
                    <w:top w:val="none" w:sz="0" w:space="0" w:color="auto"/>
                    <w:left w:val="none" w:sz="0" w:space="0" w:color="auto"/>
                    <w:bottom w:val="none" w:sz="0" w:space="0" w:color="auto"/>
                    <w:right w:val="none" w:sz="0" w:space="0" w:color="auto"/>
                  </w:divBdr>
                  <w:divsChild>
                    <w:div w:id="3566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70406">
      <w:bodyDiv w:val="1"/>
      <w:marLeft w:val="0"/>
      <w:marRight w:val="0"/>
      <w:marTop w:val="0"/>
      <w:marBottom w:val="0"/>
      <w:divBdr>
        <w:top w:val="none" w:sz="0" w:space="0" w:color="auto"/>
        <w:left w:val="none" w:sz="0" w:space="0" w:color="auto"/>
        <w:bottom w:val="none" w:sz="0" w:space="0" w:color="auto"/>
        <w:right w:val="none" w:sz="0" w:space="0" w:color="auto"/>
      </w:divBdr>
      <w:divsChild>
        <w:div w:id="1484810832">
          <w:marLeft w:val="0"/>
          <w:marRight w:val="0"/>
          <w:marTop w:val="0"/>
          <w:marBottom w:val="0"/>
          <w:divBdr>
            <w:top w:val="none" w:sz="0" w:space="0" w:color="auto"/>
            <w:left w:val="none" w:sz="0" w:space="0" w:color="auto"/>
            <w:bottom w:val="none" w:sz="0" w:space="0" w:color="auto"/>
            <w:right w:val="none" w:sz="0" w:space="0" w:color="auto"/>
          </w:divBdr>
          <w:divsChild>
            <w:div w:id="1696998058">
              <w:marLeft w:val="0"/>
              <w:marRight w:val="0"/>
              <w:marTop w:val="0"/>
              <w:marBottom w:val="0"/>
              <w:divBdr>
                <w:top w:val="none" w:sz="0" w:space="0" w:color="auto"/>
                <w:left w:val="none" w:sz="0" w:space="0" w:color="auto"/>
                <w:bottom w:val="none" w:sz="0" w:space="0" w:color="auto"/>
                <w:right w:val="none" w:sz="0" w:space="0" w:color="auto"/>
              </w:divBdr>
              <w:divsChild>
                <w:div w:id="2054843902">
                  <w:marLeft w:val="0"/>
                  <w:marRight w:val="0"/>
                  <w:marTop w:val="0"/>
                  <w:marBottom w:val="0"/>
                  <w:divBdr>
                    <w:top w:val="none" w:sz="0" w:space="0" w:color="auto"/>
                    <w:left w:val="none" w:sz="0" w:space="0" w:color="auto"/>
                    <w:bottom w:val="none" w:sz="0" w:space="0" w:color="auto"/>
                    <w:right w:val="none" w:sz="0" w:space="0" w:color="auto"/>
                  </w:divBdr>
                  <w:divsChild>
                    <w:div w:id="10841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55416">
      <w:bodyDiv w:val="1"/>
      <w:marLeft w:val="0"/>
      <w:marRight w:val="0"/>
      <w:marTop w:val="0"/>
      <w:marBottom w:val="0"/>
      <w:divBdr>
        <w:top w:val="none" w:sz="0" w:space="0" w:color="auto"/>
        <w:left w:val="none" w:sz="0" w:space="0" w:color="auto"/>
        <w:bottom w:val="none" w:sz="0" w:space="0" w:color="auto"/>
        <w:right w:val="none" w:sz="0" w:space="0" w:color="auto"/>
      </w:divBdr>
      <w:divsChild>
        <w:div w:id="68423812">
          <w:marLeft w:val="0"/>
          <w:marRight w:val="0"/>
          <w:marTop w:val="0"/>
          <w:marBottom w:val="0"/>
          <w:divBdr>
            <w:top w:val="none" w:sz="0" w:space="0" w:color="auto"/>
            <w:left w:val="none" w:sz="0" w:space="0" w:color="auto"/>
            <w:bottom w:val="none" w:sz="0" w:space="0" w:color="auto"/>
            <w:right w:val="none" w:sz="0" w:space="0" w:color="auto"/>
          </w:divBdr>
          <w:divsChild>
            <w:div w:id="1566910350">
              <w:marLeft w:val="0"/>
              <w:marRight w:val="0"/>
              <w:marTop w:val="0"/>
              <w:marBottom w:val="0"/>
              <w:divBdr>
                <w:top w:val="none" w:sz="0" w:space="0" w:color="auto"/>
                <w:left w:val="none" w:sz="0" w:space="0" w:color="auto"/>
                <w:bottom w:val="none" w:sz="0" w:space="0" w:color="auto"/>
                <w:right w:val="none" w:sz="0" w:space="0" w:color="auto"/>
              </w:divBdr>
              <w:divsChild>
                <w:div w:id="930428067">
                  <w:marLeft w:val="0"/>
                  <w:marRight w:val="0"/>
                  <w:marTop w:val="0"/>
                  <w:marBottom w:val="0"/>
                  <w:divBdr>
                    <w:top w:val="none" w:sz="0" w:space="0" w:color="auto"/>
                    <w:left w:val="none" w:sz="0" w:space="0" w:color="auto"/>
                    <w:bottom w:val="none" w:sz="0" w:space="0" w:color="auto"/>
                    <w:right w:val="none" w:sz="0" w:space="0" w:color="auto"/>
                  </w:divBdr>
                  <w:divsChild>
                    <w:div w:id="9362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832">
      <w:bodyDiv w:val="1"/>
      <w:marLeft w:val="0"/>
      <w:marRight w:val="0"/>
      <w:marTop w:val="0"/>
      <w:marBottom w:val="0"/>
      <w:divBdr>
        <w:top w:val="none" w:sz="0" w:space="0" w:color="auto"/>
        <w:left w:val="none" w:sz="0" w:space="0" w:color="auto"/>
        <w:bottom w:val="none" w:sz="0" w:space="0" w:color="auto"/>
        <w:right w:val="none" w:sz="0" w:space="0" w:color="auto"/>
      </w:divBdr>
      <w:divsChild>
        <w:div w:id="2127305244">
          <w:marLeft w:val="0"/>
          <w:marRight w:val="0"/>
          <w:marTop w:val="0"/>
          <w:marBottom w:val="0"/>
          <w:divBdr>
            <w:top w:val="none" w:sz="0" w:space="0" w:color="auto"/>
            <w:left w:val="none" w:sz="0" w:space="0" w:color="auto"/>
            <w:bottom w:val="none" w:sz="0" w:space="0" w:color="auto"/>
            <w:right w:val="none" w:sz="0" w:space="0" w:color="auto"/>
          </w:divBdr>
          <w:divsChild>
            <w:div w:id="80106939">
              <w:marLeft w:val="0"/>
              <w:marRight w:val="0"/>
              <w:marTop w:val="0"/>
              <w:marBottom w:val="0"/>
              <w:divBdr>
                <w:top w:val="none" w:sz="0" w:space="0" w:color="auto"/>
                <w:left w:val="none" w:sz="0" w:space="0" w:color="auto"/>
                <w:bottom w:val="none" w:sz="0" w:space="0" w:color="auto"/>
                <w:right w:val="none" w:sz="0" w:space="0" w:color="auto"/>
              </w:divBdr>
              <w:divsChild>
                <w:div w:id="2013339889">
                  <w:marLeft w:val="0"/>
                  <w:marRight w:val="0"/>
                  <w:marTop w:val="0"/>
                  <w:marBottom w:val="0"/>
                  <w:divBdr>
                    <w:top w:val="none" w:sz="0" w:space="0" w:color="auto"/>
                    <w:left w:val="none" w:sz="0" w:space="0" w:color="auto"/>
                    <w:bottom w:val="none" w:sz="0" w:space="0" w:color="auto"/>
                    <w:right w:val="none" w:sz="0" w:space="0" w:color="auto"/>
                  </w:divBdr>
                  <w:divsChild>
                    <w:div w:id="57360678">
                      <w:marLeft w:val="0"/>
                      <w:marRight w:val="0"/>
                      <w:marTop w:val="0"/>
                      <w:marBottom w:val="0"/>
                      <w:divBdr>
                        <w:top w:val="none" w:sz="0" w:space="0" w:color="auto"/>
                        <w:left w:val="none" w:sz="0" w:space="0" w:color="auto"/>
                        <w:bottom w:val="none" w:sz="0" w:space="0" w:color="auto"/>
                        <w:right w:val="none" w:sz="0" w:space="0" w:color="auto"/>
                      </w:divBdr>
                      <w:divsChild>
                        <w:div w:id="11660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8729">
                  <w:marLeft w:val="0"/>
                  <w:marRight w:val="0"/>
                  <w:marTop w:val="0"/>
                  <w:marBottom w:val="0"/>
                  <w:divBdr>
                    <w:top w:val="none" w:sz="0" w:space="0" w:color="auto"/>
                    <w:left w:val="none" w:sz="0" w:space="0" w:color="auto"/>
                    <w:bottom w:val="none" w:sz="0" w:space="0" w:color="auto"/>
                    <w:right w:val="none" w:sz="0" w:space="0" w:color="auto"/>
                  </w:divBdr>
                  <w:divsChild>
                    <w:div w:id="1924795554">
                      <w:marLeft w:val="0"/>
                      <w:marRight w:val="0"/>
                      <w:marTop w:val="0"/>
                      <w:marBottom w:val="0"/>
                      <w:divBdr>
                        <w:top w:val="none" w:sz="0" w:space="0" w:color="auto"/>
                        <w:left w:val="none" w:sz="0" w:space="0" w:color="auto"/>
                        <w:bottom w:val="none" w:sz="0" w:space="0" w:color="auto"/>
                        <w:right w:val="none" w:sz="0" w:space="0" w:color="auto"/>
                      </w:divBdr>
                      <w:divsChild>
                        <w:div w:id="15441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59683">
      <w:bodyDiv w:val="1"/>
      <w:marLeft w:val="0"/>
      <w:marRight w:val="0"/>
      <w:marTop w:val="0"/>
      <w:marBottom w:val="0"/>
      <w:divBdr>
        <w:top w:val="none" w:sz="0" w:space="0" w:color="auto"/>
        <w:left w:val="none" w:sz="0" w:space="0" w:color="auto"/>
        <w:bottom w:val="none" w:sz="0" w:space="0" w:color="auto"/>
        <w:right w:val="none" w:sz="0" w:space="0" w:color="auto"/>
      </w:divBdr>
      <w:divsChild>
        <w:div w:id="2107573766">
          <w:marLeft w:val="0"/>
          <w:marRight w:val="0"/>
          <w:marTop w:val="0"/>
          <w:marBottom w:val="0"/>
          <w:divBdr>
            <w:top w:val="none" w:sz="0" w:space="0" w:color="auto"/>
            <w:left w:val="none" w:sz="0" w:space="0" w:color="auto"/>
            <w:bottom w:val="none" w:sz="0" w:space="0" w:color="auto"/>
            <w:right w:val="none" w:sz="0" w:space="0" w:color="auto"/>
          </w:divBdr>
          <w:divsChild>
            <w:div w:id="227762690">
              <w:marLeft w:val="0"/>
              <w:marRight w:val="0"/>
              <w:marTop w:val="0"/>
              <w:marBottom w:val="0"/>
              <w:divBdr>
                <w:top w:val="none" w:sz="0" w:space="0" w:color="auto"/>
                <w:left w:val="none" w:sz="0" w:space="0" w:color="auto"/>
                <w:bottom w:val="none" w:sz="0" w:space="0" w:color="auto"/>
                <w:right w:val="none" w:sz="0" w:space="0" w:color="auto"/>
              </w:divBdr>
              <w:divsChild>
                <w:div w:id="317151902">
                  <w:marLeft w:val="0"/>
                  <w:marRight w:val="0"/>
                  <w:marTop w:val="0"/>
                  <w:marBottom w:val="0"/>
                  <w:divBdr>
                    <w:top w:val="none" w:sz="0" w:space="0" w:color="auto"/>
                    <w:left w:val="none" w:sz="0" w:space="0" w:color="auto"/>
                    <w:bottom w:val="none" w:sz="0" w:space="0" w:color="auto"/>
                    <w:right w:val="none" w:sz="0" w:space="0" w:color="auto"/>
                  </w:divBdr>
                  <w:divsChild>
                    <w:div w:id="1377701239">
                      <w:marLeft w:val="0"/>
                      <w:marRight w:val="0"/>
                      <w:marTop w:val="0"/>
                      <w:marBottom w:val="0"/>
                      <w:divBdr>
                        <w:top w:val="none" w:sz="0" w:space="0" w:color="auto"/>
                        <w:left w:val="none" w:sz="0" w:space="0" w:color="auto"/>
                        <w:bottom w:val="none" w:sz="0" w:space="0" w:color="auto"/>
                        <w:right w:val="none" w:sz="0" w:space="0" w:color="auto"/>
                      </w:divBdr>
                    </w:div>
                  </w:divsChild>
                </w:div>
                <w:div w:id="1965036613">
                  <w:marLeft w:val="0"/>
                  <w:marRight w:val="0"/>
                  <w:marTop w:val="0"/>
                  <w:marBottom w:val="0"/>
                  <w:divBdr>
                    <w:top w:val="none" w:sz="0" w:space="0" w:color="auto"/>
                    <w:left w:val="none" w:sz="0" w:space="0" w:color="auto"/>
                    <w:bottom w:val="none" w:sz="0" w:space="0" w:color="auto"/>
                    <w:right w:val="none" w:sz="0" w:space="0" w:color="auto"/>
                  </w:divBdr>
                  <w:divsChild>
                    <w:div w:id="1910190383">
                      <w:marLeft w:val="0"/>
                      <w:marRight w:val="0"/>
                      <w:marTop w:val="0"/>
                      <w:marBottom w:val="0"/>
                      <w:divBdr>
                        <w:top w:val="none" w:sz="0" w:space="0" w:color="auto"/>
                        <w:left w:val="none" w:sz="0" w:space="0" w:color="auto"/>
                        <w:bottom w:val="none" w:sz="0" w:space="0" w:color="auto"/>
                        <w:right w:val="none" w:sz="0" w:space="0" w:color="auto"/>
                      </w:divBdr>
                    </w:div>
                  </w:divsChild>
                </w:div>
                <w:div w:id="80491961">
                  <w:marLeft w:val="0"/>
                  <w:marRight w:val="0"/>
                  <w:marTop w:val="0"/>
                  <w:marBottom w:val="0"/>
                  <w:divBdr>
                    <w:top w:val="none" w:sz="0" w:space="0" w:color="auto"/>
                    <w:left w:val="none" w:sz="0" w:space="0" w:color="auto"/>
                    <w:bottom w:val="none" w:sz="0" w:space="0" w:color="auto"/>
                    <w:right w:val="none" w:sz="0" w:space="0" w:color="auto"/>
                  </w:divBdr>
                  <w:divsChild>
                    <w:div w:id="519857132">
                      <w:marLeft w:val="0"/>
                      <w:marRight w:val="0"/>
                      <w:marTop w:val="0"/>
                      <w:marBottom w:val="0"/>
                      <w:divBdr>
                        <w:top w:val="none" w:sz="0" w:space="0" w:color="auto"/>
                        <w:left w:val="none" w:sz="0" w:space="0" w:color="auto"/>
                        <w:bottom w:val="none" w:sz="0" w:space="0" w:color="auto"/>
                        <w:right w:val="none" w:sz="0" w:space="0" w:color="auto"/>
                      </w:divBdr>
                    </w:div>
                  </w:divsChild>
                </w:div>
                <w:div w:id="1308363900">
                  <w:marLeft w:val="0"/>
                  <w:marRight w:val="0"/>
                  <w:marTop w:val="0"/>
                  <w:marBottom w:val="0"/>
                  <w:divBdr>
                    <w:top w:val="none" w:sz="0" w:space="0" w:color="auto"/>
                    <w:left w:val="none" w:sz="0" w:space="0" w:color="auto"/>
                    <w:bottom w:val="none" w:sz="0" w:space="0" w:color="auto"/>
                    <w:right w:val="none" w:sz="0" w:space="0" w:color="auto"/>
                  </w:divBdr>
                  <w:divsChild>
                    <w:div w:id="5554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18725">
      <w:bodyDiv w:val="1"/>
      <w:marLeft w:val="0"/>
      <w:marRight w:val="0"/>
      <w:marTop w:val="0"/>
      <w:marBottom w:val="0"/>
      <w:divBdr>
        <w:top w:val="none" w:sz="0" w:space="0" w:color="auto"/>
        <w:left w:val="none" w:sz="0" w:space="0" w:color="auto"/>
        <w:bottom w:val="none" w:sz="0" w:space="0" w:color="auto"/>
        <w:right w:val="none" w:sz="0" w:space="0" w:color="auto"/>
      </w:divBdr>
      <w:divsChild>
        <w:div w:id="1781299493">
          <w:marLeft w:val="0"/>
          <w:marRight w:val="0"/>
          <w:marTop w:val="0"/>
          <w:marBottom w:val="0"/>
          <w:divBdr>
            <w:top w:val="none" w:sz="0" w:space="0" w:color="auto"/>
            <w:left w:val="none" w:sz="0" w:space="0" w:color="auto"/>
            <w:bottom w:val="none" w:sz="0" w:space="0" w:color="auto"/>
            <w:right w:val="none" w:sz="0" w:space="0" w:color="auto"/>
          </w:divBdr>
          <w:divsChild>
            <w:div w:id="2091152698">
              <w:marLeft w:val="0"/>
              <w:marRight w:val="0"/>
              <w:marTop w:val="0"/>
              <w:marBottom w:val="0"/>
              <w:divBdr>
                <w:top w:val="none" w:sz="0" w:space="0" w:color="auto"/>
                <w:left w:val="none" w:sz="0" w:space="0" w:color="auto"/>
                <w:bottom w:val="none" w:sz="0" w:space="0" w:color="auto"/>
                <w:right w:val="none" w:sz="0" w:space="0" w:color="auto"/>
              </w:divBdr>
              <w:divsChild>
                <w:div w:id="1164514947">
                  <w:marLeft w:val="0"/>
                  <w:marRight w:val="0"/>
                  <w:marTop w:val="0"/>
                  <w:marBottom w:val="0"/>
                  <w:divBdr>
                    <w:top w:val="none" w:sz="0" w:space="0" w:color="auto"/>
                    <w:left w:val="none" w:sz="0" w:space="0" w:color="auto"/>
                    <w:bottom w:val="none" w:sz="0" w:space="0" w:color="auto"/>
                    <w:right w:val="none" w:sz="0" w:space="0" w:color="auto"/>
                  </w:divBdr>
                  <w:divsChild>
                    <w:div w:id="953051278">
                      <w:marLeft w:val="0"/>
                      <w:marRight w:val="0"/>
                      <w:marTop w:val="0"/>
                      <w:marBottom w:val="0"/>
                      <w:divBdr>
                        <w:top w:val="none" w:sz="0" w:space="0" w:color="auto"/>
                        <w:left w:val="none" w:sz="0" w:space="0" w:color="auto"/>
                        <w:bottom w:val="none" w:sz="0" w:space="0" w:color="auto"/>
                        <w:right w:val="none" w:sz="0" w:space="0" w:color="auto"/>
                      </w:divBdr>
                    </w:div>
                  </w:divsChild>
                </w:div>
                <w:div w:id="41751894">
                  <w:marLeft w:val="0"/>
                  <w:marRight w:val="0"/>
                  <w:marTop w:val="0"/>
                  <w:marBottom w:val="0"/>
                  <w:divBdr>
                    <w:top w:val="none" w:sz="0" w:space="0" w:color="auto"/>
                    <w:left w:val="none" w:sz="0" w:space="0" w:color="auto"/>
                    <w:bottom w:val="none" w:sz="0" w:space="0" w:color="auto"/>
                    <w:right w:val="none" w:sz="0" w:space="0" w:color="auto"/>
                  </w:divBdr>
                  <w:divsChild>
                    <w:div w:id="940144295">
                      <w:marLeft w:val="0"/>
                      <w:marRight w:val="0"/>
                      <w:marTop w:val="0"/>
                      <w:marBottom w:val="0"/>
                      <w:divBdr>
                        <w:top w:val="none" w:sz="0" w:space="0" w:color="auto"/>
                        <w:left w:val="none" w:sz="0" w:space="0" w:color="auto"/>
                        <w:bottom w:val="none" w:sz="0" w:space="0" w:color="auto"/>
                        <w:right w:val="none" w:sz="0" w:space="0" w:color="auto"/>
                      </w:divBdr>
                    </w:div>
                  </w:divsChild>
                </w:div>
                <w:div w:id="2083330273">
                  <w:marLeft w:val="0"/>
                  <w:marRight w:val="0"/>
                  <w:marTop w:val="0"/>
                  <w:marBottom w:val="0"/>
                  <w:divBdr>
                    <w:top w:val="none" w:sz="0" w:space="0" w:color="auto"/>
                    <w:left w:val="none" w:sz="0" w:space="0" w:color="auto"/>
                    <w:bottom w:val="none" w:sz="0" w:space="0" w:color="auto"/>
                    <w:right w:val="none" w:sz="0" w:space="0" w:color="auto"/>
                  </w:divBdr>
                  <w:divsChild>
                    <w:div w:id="227613915">
                      <w:marLeft w:val="0"/>
                      <w:marRight w:val="0"/>
                      <w:marTop w:val="0"/>
                      <w:marBottom w:val="0"/>
                      <w:divBdr>
                        <w:top w:val="none" w:sz="0" w:space="0" w:color="auto"/>
                        <w:left w:val="none" w:sz="0" w:space="0" w:color="auto"/>
                        <w:bottom w:val="none" w:sz="0" w:space="0" w:color="auto"/>
                        <w:right w:val="none" w:sz="0" w:space="0" w:color="auto"/>
                      </w:divBdr>
                    </w:div>
                  </w:divsChild>
                </w:div>
                <w:div w:id="2075277726">
                  <w:marLeft w:val="0"/>
                  <w:marRight w:val="0"/>
                  <w:marTop w:val="0"/>
                  <w:marBottom w:val="0"/>
                  <w:divBdr>
                    <w:top w:val="none" w:sz="0" w:space="0" w:color="auto"/>
                    <w:left w:val="none" w:sz="0" w:space="0" w:color="auto"/>
                    <w:bottom w:val="none" w:sz="0" w:space="0" w:color="auto"/>
                    <w:right w:val="none" w:sz="0" w:space="0" w:color="auto"/>
                  </w:divBdr>
                  <w:divsChild>
                    <w:div w:id="18887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3371">
      <w:bodyDiv w:val="1"/>
      <w:marLeft w:val="0"/>
      <w:marRight w:val="0"/>
      <w:marTop w:val="0"/>
      <w:marBottom w:val="0"/>
      <w:divBdr>
        <w:top w:val="none" w:sz="0" w:space="0" w:color="auto"/>
        <w:left w:val="none" w:sz="0" w:space="0" w:color="auto"/>
        <w:bottom w:val="none" w:sz="0" w:space="0" w:color="auto"/>
        <w:right w:val="none" w:sz="0" w:space="0" w:color="auto"/>
      </w:divBdr>
      <w:divsChild>
        <w:div w:id="268506999">
          <w:marLeft w:val="0"/>
          <w:marRight w:val="0"/>
          <w:marTop w:val="0"/>
          <w:marBottom w:val="0"/>
          <w:divBdr>
            <w:top w:val="none" w:sz="0" w:space="0" w:color="auto"/>
            <w:left w:val="none" w:sz="0" w:space="0" w:color="auto"/>
            <w:bottom w:val="none" w:sz="0" w:space="0" w:color="auto"/>
            <w:right w:val="none" w:sz="0" w:space="0" w:color="auto"/>
          </w:divBdr>
          <w:divsChild>
            <w:div w:id="642345568">
              <w:marLeft w:val="0"/>
              <w:marRight w:val="0"/>
              <w:marTop w:val="0"/>
              <w:marBottom w:val="0"/>
              <w:divBdr>
                <w:top w:val="none" w:sz="0" w:space="0" w:color="auto"/>
                <w:left w:val="none" w:sz="0" w:space="0" w:color="auto"/>
                <w:bottom w:val="none" w:sz="0" w:space="0" w:color="auto"/>
                <w:right w:val="none" w:sz="0" w:space="0" w:color="auto"/>
              </w:divBdr>
              <w:divsChild>
                <w:div w:id="186022161">
                  <w:marLeft w:val="0"/>
                  <w:marRight w:val="0"/>
                  <w:marTop w:val="0"/>
                  <w:marBottom w:val="0"/>
                  <w:divBdr>
                    <w:top w:val="none" w:sz="0" w:space="0" w:color="auto"/>
                    <w:left w:val="none" w:sz="0" w:space="0" w:color="auto"/>
                    <w:bottom w:val="none" w:sz="0" w:space="0" w:color="auto"/>
                    <w:right w:val="none" w:sz="0" w:space="0" w:color="auto"/>
                  </w:divBdr>
                  <w:divsChild>
                    <w:div w:id="3769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6169">
      <w:bodyDiv w:val="1"/>
      <w:marLeft w:val="0"/>
      <w:marRight w:val="0"/>
      <w:marTop w:val="0"/>
      <w:marBottom w:val="0"/>
      <w:divBdr>
        <w:top w:val="none" w:sz="0" w:space="0" w:color="auto"/>
        <w:left w:val="none" w:sz="0" w:space="0" w:color="auto"/>
        <w:bottom w:val="none" w:sz="0" w:space="0" w:color="auto"/>
        <w:right w:val="none" w:sz="0" w:space="0" w:color="auto"/>
      </w:divBdr>
      <w:divsChild>
        <w:div w:id="357049561">
          <w:marLeft w:val="0"/>
          <w:marRight w:val="0"/>
          <w:marTop w:val="0"/>
          <w:marBottom w:val="0"/>
          <w:divBdr>
            <w:top w:val="none" w:sz="0" w:space="0" w:color="auto"/>
            <w:left w:val="none" w:sz="0" w:space="0" w:color="auto"/>
            <w:bottom w:val="none" w:sz="0" w:space="0" w:color="auto"/>
            <w:right w:val="none" w:sz="0" w:space="0" w:color="auto"/>
          </w:divBdr>
          <w:divsChild>
            <w:div w:id="768089107">
              <w:marLeft w:val="0"/>
              <w:marRight w:val="0"/>
              <w:marTop w:val="0"/>
              <w:marBottom w:val="0"/>
              <w:divBdr>
                <w:top w:val="none" w:sz="0" w:space="0" w:color="auto"/>
                <w:left w:val="none" w:sz="0" w:space="0" w:color="auto"/>
                <w:bottom w:val="none" w:sz="0" w:space="0" w:color="auto"/>
                <w:right w:val="none" w:sz="0" w:space="0" w:color="auto"/>
              </w:divBdr>
              <w:divsChild>
                <w:div w:id="771704488">
                  <w:marLeft w:val="0"/>
                  <w:marRight w:val="0"/>
                  <w:marTop w:val="0"/>
                  <w:marBottom w:val="0"/>
                  <w:divBdr>
                    <w:top w:val="none" w:sz="0" w:space="0" w:color="auto"/>
                    <w:left w:val="none" w:sz="0" w:space="0" w:color="auto"/>
                    <w:bottom w:val="none" w:sz="0" w:space="0" w:color="auto"/>
                    <w:right w:val="none" w:sz="0" w:space="0" w:color="auto"/>
                  </w:divBdr>
                  <w:divsChild>
                    <w:div w:id="47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39061">
      <w:bodyDiv w:val="1"/>
      <w:marLeft w:val="0"/>
      <w:marRight w:val="0"/>
      <w:marTop w:val="0"/>
      <w:marBottom w:val="0"/>
      <w:divBdr>
        <w:top w:val="none" w:sz="0" w:space="0" w:color="auto"/>
        <w:left w:val="none" w:sz="0" w:space="0" w:color="auto"/>
        <w:bottom w:val="none" w:sz="0" w:space="0" w:color="auto"/>
        <w:right w:val="none" w:sz="0" w:space="0" w:color="auto"/>
      </w:divBdr>
      <w:divsChild>
        <w:div w:id="1621451617">
          <w:marLeft w:val="0"/>
          <w:marRight w:val="0"/>
          <w:marTop w:val="0"/>
          <w:marBottom w:val="0"/>
          <w:divBdr>
            <w:top w:val="none" w:sz="0" w:space="0" w:color="auto"/>
            <w:left w:val="none" w:sz="0" w:space="0" w:color="auto"/>
            <w:bottom w:val="none" w:sz="0" w:space="0" w:color="auto"/>
            <w:right w:val="none" w:sz="0" w:space="0" w:color="auto"/>
          </w:divBdr>
          <w:divsChild>
            <w:div w:id="640886786">
              <w:marLeft w:val="0"/>
              <w:marRight w:val="0"/>
              <w:marTop w:val="0"/>
              <w:marBottom w:val="0"/>
              <w:divBdr>
                <w:top w:val="none" w:sz="0" w:space="0" w:color="auto"/>
                <w:left w:val="none" w:sz="0" w:space="0" w:color="auto"/>
                <w:bottom w:val="none" w:sz="0" w:space="0" w:color="auto"/>
                <w:right w:val="none" w:sz="0" w:space="0" w:color="auto"/>
              </w:divBdr>
              <w:divsChild>
                <w:div w:id="1150974972">
                  <w:marLeft w:val="0"/>
                  <w:marRight w:val="0"/>
                  <w:marTop w:val="0"/>
                  <w:marBottom w:val="0"/>
                  <w:divBdr>
                    <w:top w:val="none" w:sz="0" w:space="0" w:color="auto"/>
                    <w:left w:val="none" w:sz="0" w:space="0" w:color="auto"/>
                    <w:bottom w:val="none" w:sz="0" w:space="0" w:color="auto"/>
                    <w:right w:val="none" w:sz="0" w:space="0" w:color="auto"/>
                  </w:divBdr>
                  <w:divsChild>
                    <w:div w:id="7416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55288">
      <w:bodyDiv w:val="1"/>
      <w:marLeft w:val="0"/>
      <w:marRight w:val="0"/>
      <w:marTop w:val="0"/>
      <w:marBottom w:val="0"/>
      <w:divBdr>
        <w:top w:val="none" w:sz="0" w:space="0" w:color="auto"/>
        <w:left w:val="none" w:sz="0" w:space="0" w:color="auto"/>
        <w:bottom w:val="none" w:sz="0" w:space="0" w:color="auto"/>
        <w:right w:val="none" w:sz="0" w:space="0" w:color="auto"/>
      </w:divBdr>
      <w:divsChild>
        <w:div w:id="378432785">
          <w:marLeft w:val="0"/>
          <w:marRight w:val="0"/>
          <w:marTop w:val="0"/>
          <w:marBottom w:val="0"/>
          <w:divBdr>
            <w:top w:val="none" w:sz="0" w:space="0" w:color="auto"/>
            <w:left w:val="none" w:sz="0" w:space="0" w:color="auto"/>
            <w:bottom w:val="none" w:sz="0" w:space="0" w:color="auto"/>
            <w:right w:val="none" w:sz="0" w:space="0" w:color="auto"/>
          </w:divBdr>
          <w:divsChild>
            <w:div w:id="1376737794">
              <w:marLeft w:val="0"/>
              <w:marRight w:val="0"/>
              <w:marTop w:val="0"/>
              <w:marBottom w:val="0"/>
              <w:divBdr>
                <w:top w:val="none" w:sz="0" w:space="0" w:color="auto"/>
                <w:left w:val="none" w:sz="0" w:space="0" w:color="auto"/>
                <w:bottom w:val="none" w:sz="0" w:space="0" w:color="auto"/>
                <w:right w:val="none" w:sz="0" w:space="0" w:color="auto"/>
              </w:divBdr>
              <w:divsChild>
                <w:div w:id="916134652">
                  <w:marLeft w:val="0"/>
                  <w:marRight w:val="0"/>
                  <w:marTop w:val="0"/>
                  <w:marBottom w:val="0"/>
                  <w:divBdr>
                    <w:top w:val="none" w:sz="0" w:space="0" w:color="auto"/>
                    <w:left w:val="none" w:sz="0" w:space="0" w:color="auto"/>
                    <w:bottom w:val="none" w:sz="0" w:space="0" w:color="auto"/>
                    <w:right w:val="none" w:sz="0" w:space="0" w:color="auto"/>
                  </w:divBdr>
                  <w:divsChild>
                    <w:div w:id="2076707982">
                      <w:marLeft w:val="0"/>
                      <w:marRight w:val="0"/>
                      <w:marTop w:val="0"/>
                      <w:marBottom w:val="0"/>
                      <w:divBdr>
                        <w:top w:val="none" w:sz="0" w:space="0" w:color="auto"/>
                        <w:left w:val="none" w:sz="0" w:space="0" w:color="auto"/>
                        <w:bottom w:val="none" w:sz="0" w:space="0" w:color="auto"/>
                        <w:right w:val="none" w:sz="0" w:space="0" w:color="auto"/>
                      </w:divBdr>
                    </w:div>
                  </w:divsChild>
                </w:div>
                <w:div w:id="1351683751">
                  <w:marLeft w:val="0"/>
                  <w:marRight w:val="0"/>
                  <w:marTop w:val="0"/>
                  <w:marBottom w:val="0"/>
                  <w:divBdr>
                    <w:top w:val="none" w:sz="0" w:space="0" w:color="auto"/>
                    <w:left w:val="none" w:sz="0" w:space="0" w:color="auto"/>
                    <w:bottom w:val="none" w:sz="0" w:space="0" w:color="auto"/>
                    <w:right w:val="none" w:sz="0" w:space="0" w:color="auto"/>
                  </w:divBdr>
                  <w:divsChild>
                    <w:div w:id="1337001353">
                      <w:marLeft w:val="0"/>
                      <w:marRight w:val="0"/>
                      <w:marTop w:val="0"/>
                      <w:marBottom w:val="0"/>
                      <w:divBdr>
                        <w:top w:val="none" w:sz="0" w:space="0" w:color="auto"/>
                        <w:left w:val="none" w:sz="0" w:space="0" w:color="auto"/>
                        <w:bottom w:val="none" w:sz="0" w:space="0" w:color="auto"/>
                        <w:right w:val="none" w:sz="0" w:space="0" w:color="auto"/>
                      </w:divBdr>
                    </w:div>
                  </w:divsChild>
                </w:div>
                <w:div w:id="1221093807">
                  <w:marLeft w:val="0"/>
                  <w:marRight w:val="0"/>
                  <w:marTop w:val="0"/>
                  <w:marBottom w:val="0"/>
                  <w:divBdr>
                    <w:top w:val="none" w:sz="0" w:space="0" w:color="auto"/>
                    <w:left w:val="none" w:sz="0" w:space="0" w:color="auto"/>
                    <w:bottom w:val="none" w:sz="0" w:space="0" w:color="auto"/>
                    <w:right w:val="none" w:sz="0" w:space="0" w:color="auto"/>
                  </w:divBdr>
                  <w:divsChild>
                    <w:div w:id="857086930">
                      <w:marLeft w:val="0"/>
                      <w:marRight w:val="0"/>
                      <w:marTop w:val="0"/>
                      <w:marBottom w:val="0"/>
                      <w:divBdr>
                        <w:top w:val="none" w:sz="0" w:space="0" w:color="auto"/>
                        <w:left w:val="none" w:sz="0" w:space="0" w:color="auto"/>
                        <w:bottom w:val="none" w:sz="0" w:space="0" w:color="auto"/>
                        <w:right w:val="none" w:sz="0" w:space="0" w:color="auto"/>
                      </w:divBdr>
                    </w:div>
                  </w:divsChild>
                </w:div>
                <w:div w:id="904678066">
                  <w:marLeft w:val="0"/>
                  <w:marRight w:val="0"/>
                  <w:marTop w:val="0"/>
                  <w:marBottom w:val="0"/>
                  <w:divBdr>
                    <w:top w:val="none" w:sz="0" w:space="0" w:color="auto"/>
                    <w:left w:val="none" w:sz="0" w:space="0" w:color="auto"/>
                    <w:bottom w:val="none" w:sz="0" w:space="0" w:color="auto"/>
                    <w:right w:val="none" w:sz="0" w:space="0" w:color="auto"/>
                  </w:divBdr>
                  <w:divsChild>
                    <w:div w:id="42140917">
                      <w:marLeft w:val="0"/>
                      <w:marRight w:val="0"/>
                      <w:marTop w:val="0"/>
                      <w:marBottom w:val="0"/>
                      <w:divBdr>
                        <w:top w:val="none" w:sz="0" w:space="0" w:color="auto"/>
                        <w:left w:val="none" w:sz="0" w:space="0" w:color="auto"/>
                        <w:bottom w:val="none" w:sz="0" w:space="0" w:color="auto"/>
                        <w:right w:val="none" w:sz="0" w:space="0" w:color="auto"/>
                      </w:divBdr>
                    </w:div>
                  </w:divsChild>
                </w:div>
                <w:div w:id="1626041225">
                  <w:marLeft w:val="0"/>
                  <w:marRight w:val="0"/>
                  <w:marTop w:val="0"/>
                  <w:marBottom w:val="0"/>
                  <w:divBdr>
                    <w:top w:val="none" w:sz="0" w:space="0" w:color="auto"/>
                    <w:left w:val="none" w:sz="0" w:space="0" w:color="auto"/>
                    <w:bottom w:val="none" w:sz="0" w:space="0" w:color="auto"/>
                    <w:right w:val="none" w:sz="0" w:space="0" w:color="auto"/>
                  </w:divBdr>
                  <w:divsChild>
                    <w:div w:id="894512000">
                      <w:marLeft w:val="0"/>
                      <w:marRight w:val="0"/>
                      <w:marTop w:val="0"/>
                      <w:marBottom w:val="0"/>
                      <w:divBdr>
                        <w:top w:val="none" w:sz="0" w:space="0" w:color="auto"/>
                        <w:left w:val="none" w:sz="0" w:space="0" w:color="auto"/>
                        <w:bottom w:val="none" w:sz="0" w:space="0" w:color="auto"/>
                        <w:right w:val="none" w:sz="0" w:space="0" w:color="auto"/>
                      </w:divBdr>
                    </w:div>
                  </w:divsChild>
                </w:div>
                <w:div w:id="483935002">
                  <w:marLeft w:val="0"/>
                  <w:marRight w:val="0"/>
                  <w:marTop w:val="0"/>
                  <w:marBottom w:val="0"/>
                  <w:divBdr>
                    <w:top w:val="none" w:sz="0" w:space="0" w:color="auto"/>
                    <w:left w:val="none" w:sz="0" w:space="0" w:color="auto"/>
                    <w:bottom w:val="none" w:sz="0" w:space="0" w:color="auto"/>
                    <w:right w:val="none" w:sz="0" w:space="0" w:color="auto"/>
                  </w:divBdr>
                  <w:divsChild>
                    <w:div w:id="5216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1884">
      <w:bodyDiv w:val="1"/>
      <w:marLeft w:val="0"/>
      <w:marRight w:val="0"/>
      <w:marTop w:val="0"/>
      <w:marBottom w:val="0"/>
      <w:divBdr>
        <w:top w:val="none" w:sz="0" w:space="0" w:color="auto"/>
        <w:left w:val="none" w:sz="0" w:space="0" w:color="auto"/>
        <w:bottom w:val="none" w:sz="0" w:space="0" w:color="auto"/>
        <w:right w:val="none" w:sz="0" w:space="0" w:color="auto"/>
      </w:divBdr>
      <w:divsChild>
        <w:div w:id="1510024183">
          <w:marLeft w:val="0"/>
          <w:marRight w:val="0"/>
          <w:marTop w:val="0"/>
          <w:marBottom w:val="0"/>
          <w:divBdr>
            <w:top w:val="none" w:sz="0" w:space="0" w:color="auto"/>
            <w:left w:val="none" w:sz="0" w:space="0" w:color="auto"/>
            <w:bottom w:val="none" w:sz="0" w:space="0" w:color="auto"/>
            <w:right w:val="none" w:sz="0" w:space="0" w:color="auto"/>
          </w:divBdr>
          <w:divsChild>
            <w:div w:id="724139473">
              <w:marLeft w:val="0"/>
              <w:marRight w:val="0"/>
              <w:marTop w:val="0"/>
              <w:marBottom w:val="0"/>
              <w:divBdr>
                <w:top w:val="none" w:sz="0" w:space="0" w:color="auto"/>
                <w:left w:val="none" w:sz="0" w:space="0" w:color="auto"/>
                <w:bottom w:val="none" w:sz="0" w:space="0" w:color="auto"/>
                <w:right w:val="none" w:sz="0" w:space="0" w:color="auto"/>
              </w:divBdr>
              <w:divsChild>
                <w:div w:id="13851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41515">
      <w:bodyDiv w:val="1"/>
      <w:marLeft w:val="0"/>
      <w:marRight w:val="0"/>
      <w:marTop w:val="0"/>
      <w:marBottom w:val="0"/>
      <w:divBdr>
        <w:top w:val="none" w:sz="0" w:space="0" w:color="auto"/>
        <w:left w:val="none" w:sz="0" w:space="0" w:color="auto"/>
        <w:bottom w:val="none" w:sz="0" w:space="0" w:color="auto"/>
        <w:right w:val="none" w:sz="0" w:space="0" w:color="auto"/>
      </w:divBdr>
      <w:divsChild>
        <w:div w:id="557479065">
          <w:marLeft w:val="0"/>
          <w:marRight w:val="0"/>
          <w:marTop w:val="0"/>
          <w:marBottom w:val="0"/>
          <w:divBdr>
            <w:top w:val="none" w:sz="0" w:space="0" w:color="auto"/>
            <w:left w:val="none" w:sz="0" w:space="0" w:color="auto"/>
            <w:bottom w:val="none" w:sz="0" w:space="0" w:color="auto"/>
            <w:right w:val="none" w:sz="0" w:space="0" w:color="auto"/>
          </w:divBdr>
          <w:divsChild>
            <w:div w:id="1774520201">
              <w:marLeft w:val="0"/>
              <w:marRight w:val="0"/>
              <w:marTop w:val="0"/>
              <w:marBottom w:val="0"/>
              <w:divBdr>
                <w:top w:val="none" w:sz="0" w:space="0" w:color="auto"/>
                <w:left w:val="none" w:sz="0" w:space="0" w:color="auto"/>
                <w:bottom w:val="none" w:sz="0" w:space="0" w:color="auto"/>
                <w:right w:val="none" w:sz="0" w:space="0" w:color="auto"/>
              </w:divBdr>
              <w:divsChild>
                <w:div w:id="2112047578">
                  <w:marLeft w:val="0"/>
                  <w:marRight w:val="0"/>
                  <w:marTop w:val="0"/>
                  <w:marBottom w:val="0"/>
                  <w:divBdr>
                    <w:top w:val="none" w:sz="0" w:space="0" w:color="auto"/>
                    <w:left w:val="none" w:sz="0" w:space="0" w:color="auto"/>
                    <w:bottom w:val="none" w:sz="0" w:space="0" w:color="auto"/>
                    <w:right w:val="none" w:sz="0" w:space="0" w:color="auto"/>
                  </w:divBdr>
                  <w:divsChild>
                    <w:div w:id="593318447">
                      <w:marLeft w:val="0"/>
                      <w:marRight w:val="0"/>
                      <w:marTop w:val="0"/>
                      <w:marBottom w:val="0"/>
                      <w:divBdr>
                        <w:top w:val="none" w:sz="0" w:space="0" w:color="auto"/>
                        <w:left w:val="none" w:sz="0" w:space="0" w:color="auto"/>
                        <w:bottom w:val="none" w:sz="0" w:space="0" w:color="auto"/>
                        <w:right w:val="none" w:sz="0" w:space="0" w:color="auto"/>
                      </w:divBdr>
                    </w:div>
                  </w:divsChild>
                </w:div>
                <w:div w:id="1142311755">
                  <w:marLeft w:val="0"/>
                  <w:marRight w:val="0"/>
                  <w:marTop w:val="0"/>
                  <w:marBottom w:val="0"/>
                  <w:divBdr>
                    <w:top w:val="none" w:sz="0" w:space="0" w:color="auto"/>
                    <w:left w:val="none" w:sz="0" w:space="0" w:color="auto"/>
                    <w:bottom w:val="none" w:sz="0" w:space="0" w:color="auto"/>
                    <w:right w:val="none" w:sz="0" w:space="0" w:color="auto"/>
                  </w:divBdr>
                  <w:divsChild>
                    <w:div w:id="1015810380">
                      <w:marLeft w:val="0"/>
                      <w:marRight w:val="0"/>
                      <w:marTop w:val="0"/>
                      <w:marBottom w:val="0"/>
                      <w:divBdr>
                        <w:top w:val="none" w:sz="0" w:space="0" w:color="auto"/>
                        <w:left w:val="none" w:sz="0" w:space="0" w:color="auto"/>
                        <w:bottom w:val="none" w:sz="0" w:space="0" w:color="auto"/>
                        <w:right w:val="none" w:sz="0" w:space="0" w:color="auto"/>
                      </w:divBdr>
                    </w:div>
                  </w:divsChild>
                </w:div>
                <w:div w:id="1658143204">
                  <w:marLeft w:val="0"/>
                  <w:marRight w:val="0"/>
                  <w:marTop w:val="0"/>
                  <w:marBottom w:val="0"/>
                  <w:divBdr>
                    <w:top w:val="none" w:sz="0" w:space="0" w:color="auto"/>
                    <w:left w:val="none" w:sz="0" w:space="0" w:color="auto"/>
                    <w:bottom w:val="none" w:sz="0" w:space="0" w:color="auto"/>
                    <w:right w:val="none" w:sz="0" w:space="0" w:color="auto"/>
                  </w:divBdr>
                  <w:divsChild>
                    <w:div w:id="589394561">
                      <w:marLeft w:val="0"/>
                      <w:marRight w:val="0"/>
                      <w:marTop w:val="0"/>
                      <w:marBottom w:val="0"/>
                      <w:divBdr>
                        <w:top w:val="none" w:sz="0" w:space="0" w:color="auto"/>
                        <w:left w:val="none" w:sz="0" w:space="0" w:color="auto"/>
                        <w:bottom w:val="none" w:sz="0" w:space="0" w:color="auto"/>
                        <w:right w:val="none" w:sz="0" w:space="0" w:color="auto"/>
                      </w:divBdr>
                    </w:div>
                  </w:divsChild>
                </w:div>
                <w:div w:id="1875000693">
                  <w:marLeft w:val="0"/>
                  <w:marRight w:val="0"/>
                  <w:marTop w:val="0"/>
                  <w:marBottom w:val="0"/>
                  <w:divBdr>
                    <w:top w:val="none" w:sz="0" w:space="0" w:color="auto"/>
                    <w:left w:val="none" w:sz="0" w:space="0" w:color="auto"/>
                    <w:bottom w:val="none" w:sz="0" w:space="0" w:color="auto"/>
                    <w:right w:val="none" w:sz="0" w:space="0" w:color="auto"/>
                  </w:divBdr>
                  <w:divsChild>
                    <w:div w:id="1762067612">
                      <w:marLeft w:val="0"/>
                      <w:marRight w:val="0"/>
                      <w:marTop w:val="0"/>
                      <w:marBottom w:val="0"/>
                      <w:divBdr>
                        <w:top w:val="none" w:sz="0" w:space="0" w:color="auto"/>
                        <w:left w:val="none" w:sz="0" w:space="0" w:color="auto"/>
                        <w:bottom w:val="none" w:sz="0" w:space="0" w:color="auto"/>
                        <w:right w:val="none" w:sz="0" w:space="0" w:color="auto"/>
                      </w:divBdr>
                    </w:div>
                  </w:divsChild>
                </w:div>
                <w:div w:id="1228413960">
                  <w:marLeft w:val="0"/>
                  <w:marRight w:val="0"/>
                  <w:marTop w:val="0"/>
                  <w:marBottom w:val="0"/>
                  <w:divBdr>
                    <w:top w:val="none" w:sz="0" w:space="0" w:color="auto"/>
                    <w:left w:val="none" w:sz="0" w:space="0" w:color="auto"/>
                    <w:bottom w:val="none" w:sz="0" w:space="0" w:color="auto"/>
                    <w:right w:val="none" w:sz="0" w:space="0" w:color="auto"/>
                  </w:divBdr>
                  <w:divsChild>
                    <w:div w:id="10994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98263">
      <w:bodyDiv w:val="1"/>
      <w:marLeft w:val="0"/>
      <w:marRight w:val="0"/>
      <w:marTop w:val="0"/>
      <w:marBottom w:val="0"/>
      <w:divBdr>
        <w:top w:val="none" w:sz="0" w:space="0" w:color="auto"/>
        <w:left w:val="none" w:sz="0" w:space="0" w:color="auto"/>
        <w:bottom w:val="none" w:sz="0" w:space="0" w:color="auto"/>
        <w:right w:val="none" w:sz="0" w:space="0" w:color="auto"/>
      </w:divBdr>
      <w:divsChild>
        <w:div w:id="2024084373">
          <w:marLeft w:val="0"/>
          <w:marRight w:val="0"/>
          <w:marTop w:val="0"/>
          <w:marBottom w:val="0"/>
          <w:divBdr>
            <w:top w:val="none" w:sz="0" w:space="0" w:color="auto"/>
            <w:left w:val="none" w:sz="0" w:space="0" w:color="auto"/>
            <w:bottom w:val="none" w:sz="0" w:space="0" w:color="auto"/>
            <w:right w:val="none" w:sz="0" w:space="0" w:color="auto"/>
          </w:divBdr>
          <w:divsChild>
            <w:div w:id="204683411">
              <w:marLeft w:val="0"/>
              <w:marRight w:val="0"/>
              <w:marTop w:val="0"/>
              <w:marBottom w:val="0"/>
              <w:divBdr>
                <w:top w:val="none" w:sz="0" w:space="0" w:color="auto"/>
                <w:left w:val="none" w:sz="0" w:space="0" w:color="auto"/>
                <w:bottom w:val="none" w:sz="0" w:space="0" w:color="auto"/>
                <w:right w:val="none" w:sz="0" w:space="0" w:color="auto"/>
              </w:divBdr>
              <w:divsChild>
                <w:div w:id="734280358">
                  <w:marLeft w:val="0"/>
                  <w:marRight w:val="0"/>
                  <w:marTop w:val="0"/>
                  <w:marBottom w:val="0"/>
                  <w:divBdr>
                    <w:top w:val="none" w:sz="0" w:space="0" w:color="auto"/>
                    <w:left w:val="none" w:sz="0" w:space="0" w:color="auto"/>
                    <w:bottom w:val="none" w:sz="0" w:space="0" w:color="auto"/>
                    <w:right w:val="none" w:sz="0" w:space="0" w:color="auto"/>
                  </w:divBdr>
                  <w:divsChild>
                    <w:div w:id="19694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36688">
      <w:bodyDiv w:val="1"/>
      <w:marLeft w:val="0"/>
      <w:marRight w:val="0"/>
      <w:marTop w:val="0"/>
      <w:marBottom w:val="0"/>
      <w:divBdr>
        <w:top w:val="none" w:sz="0" w:space="0" w:color="auto"/>
        <w:left w:val="none" w:sz="0" w:space="0" w:color="auto"/>
        <w:bottom w:val="none" w:sz="0" w:space="0" w:color="auto"/>
        <w:right w:val="none" w:sz="0" w:space="0" w:color="auto"/>
      </w:divBdr>
      <w:divsChild>
        <w:div w:id="1267612711">
          <w:marLeft w:val="0"/>
          <w:marRight w:val="0"/>
          <w:marTop w:val="0"/>
          <w:marBottom w:val="0"/>
          <w:divBdr>
            <w:top w:val="none" w:sz="0" w:space="0" w:color="auto"/>
            <w:left w:val="none" w:sz="0" w:space="0" w:color="auto"/>
            <w:bottom w:val="none" w:sz="0" w:space="0" w:color="auto"/>
            <w:right w:val="none" w:sz="0" w:space="0" w:color="auto"/>
          </w:divBdr>
          <w:divsChild>
            <w:div w:id="415591537">
              <w:marLeft w:val="0"/>
              <w:marRight w:val="0"/>
              <w:marTop w:val="0"/>
              <w:marBottom w:val="0"/>
              <w:divBdr>
                <w:top w:val="none" w:sz="0" w:space="0" w:color="auto"/>
                <w:left w:val="none" w:sz="0" w:space="0" w:color="auto"/>
                <w:bottom w:val="none" w:sz="0" w:space="0" w:color="auto"/>
                <w:right w:val="none" w:sz="0" w:space="0" w:color="auto"/>
              </w:divBdr>
              <w:divsChild>
                <w:div w:id="1988244764">
                  <w:marLeft w:val="0"/>
                  <w:marRight w:val="0"/>
                  <w:marTop w:val="0"/>
                  <w:marBottom w:val="0"/>
                  <w:divBdr>
                    <w:top w:val="none" w:sz="0" w:space="0" w:color="auto"/>
                    <w:left w:val="none" w:sz="0" w:space="0" w:color="auto"/>
                    <w:bottom w:val="none" w:sz="0" w:space="0" w:color="auto"/>
                    <w:right w:val="none" w:sz="0" w:space="0" w:color="auto"/>
                  </w:divBdr>
                  <w:divsChild>
                    <w:div w:id="317735650">
                      <w:marLeft w:val="0"/>
                      <w:marRight w:val="0"/>
                      <w:marTop w:val="0"/>
                      <w:marBottom w:val="0"/>
                      <w:divBdr>
                        <w:top w:val="none" w:sz="0" w:space="0" w:color="auto"/>
                        <w:left w:val="none" w:sz="0" w:space="0" w:color="auto"/>
                        <w:bottom w:val="none" w:sz="0" w:space="0" w:color="auto"/>
                        <w:right w:val="none" w:sz="0" w:space="0" w:color="auto"/>
                      </w:divBdr>
                    </w:div>
                  </w:divsChild>
                </w:div>
                <w:div w:id="1394307851">
                  <w:marLeft w:val="0"/>
                  <w:marRight w:val="0"/>
                  <w:marTop w:val="0"/>
                  <w:marBottom w:val="0"/>
                  <w:divBdr>
                    <w:top w:val="none" w:sz="0" w:space="0" w:color="auto"/>
                    <w:left w:val="none" w:sz="0" w:space="0" w:color="auto"/>
                    <w:bottom w:val="none" w:sz="0" w:space="0" w:color="auto"/>
                    <w:right w:val="none" w:sz="0" w:space="0" w:color="auto"/>
                  </w:divBdr>
                  <w:divsChild>
                    <w:div w:id="361587848">
                      <w:marLeft w:val="0"/>
                      <w:marRight w:val="0"/>
                      <w:marTop w:val="0"/>
                      <w:marBottom w:val="0"/>
                      <w:divBdr>
                        <w:top w:val="none" w:sz="0" w:space="0" w:color="auto"/>
                        <w:left w:val="none" w:sz="0" w:space="0" w:color="auto"/>
                        <w:bottom w:val="none" w:sz="0" w:space="0" w:color="auto"/>
                        <w:right w:val="none" w:sz="0" w:space="0" w:color="auto"/>
                      </w:divBdr>
                    </w:div>
                  </w:divsChild>
                </w:div>
                <w:div w:id="525362351">
                  <w:marLeft w:val="0"/>
                  <w:marRight w:val="0"/>
                  <w:marTop w:val="0"/>
                  <w:marBottom w:val="0"/>
                  <w:divBdr>
                    <w:top w:val="none" w:sz="0" w:space="0" w:color="auto"/>
                    <w:left w:val="none" w:sz="0" w:space="0" w:color="auto"/>
                    <w:bottom w:val="none" w:sz="0" w:space="0" w:color="auto"/>
                    <w:right w:val="none" w:sz="0" w:space="0" w:color="auto"/>
                  </w:divBdr>
                  <w:divsChild>
                    <w:div w:id="273442390">
                      <w:marLeft w:val="0"/>
                      <w:marRight w:val="0"/>
                      <w:marTop w:val="0"/>
                      <w:marBottom w:val="0"/>
                      <w:divBdr>
                        <w:top w:val="none" w:sz="0" w:space="0" w:color="auto"/>
                        <w:left w:val="none" w:sz="0" w:space="0" w:color="auto"/>
                        <w:bottom w:val="none" w:sz="0" w:space="0" w:color="auto"/>
                        <w:right w:val="none" w:sz="0" w:space="0" w:color="auto"/>
                      </w:divBdr>
                    </w:div>
                  </w:divsChild>
                </w:div>
                <w:div w:id="227544849">
                  <w:marLeft w:val="0"/>
                  <w:marRight w:val="0"/>
                  <w:marTop w:val="0"/>
                  <w:marBottom w:val="0"/>
                  <w:divBdr>
                    <w:top w:val="none" w:sz="0" w:space="0" w:color="auto"/>
                    <w:left w:val="none" w:sz="0" w:space="0" w:color="auto"/>
                    <w:bottom w:val="none" w:sz="0" w:space="0" w:color="auto"/>
                    <w:right w:val="none" w:sz="0" w:space="0" w:color="auto"/>
                  </w:divBdr>
                  <w:divsChild>
                    <w:div w:id="11230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41860">
      <w:bodyDiv w:val="1"/>
      <w:marLeft w:val="0"/>
      <w:marRight w:val="0"/>
      <w:marTop w:val="0"/>
      <w:marBottom w:val="0"/>
      <w:divBdr>
        <w:top w:val="none" w:sz="0" w:space="0" w:color="auto"/>
        <w:left w:val="none" w:sz="0" w:space="0" w:color="auto"/>
        <w:bottom w:val="none" w:sz="0" w:space="0" w:color="auto"/>
        <w:right w:val="none" w:sz="0" w:space="0" w:color="auto"/>
      </w:divBdr>
      <w:divsChild>
        <w:div w:id="1705867861">
          <w:marLeft w:val="0"/>
          <w:marRight w:val="0"/>
          <w:marTop w:val="0"/>
          <w:marBottom w:val="0"/>
          <w:divBdr>
            <w:top w:val="none" w:sz="0" w:space="0" w:color="auto"/>
            <w:left w:val="none" w:sz="0" w:space="0" w:color="auto"/>
            <w:bottom w:val="none" w:sz="0" w:space="0" w:color="auto"/>
            <w:right w:val="none" w:sz="0" w:space="0" w:color="auto"/>
          </w:divBdr>
          <w:divsChild>
            <w:div w:id="2113357394">
              <w:marLeft w:val="0"/>
              <w:marRight w:val="0"/>
              <w:marTop w:val="0"/>
              <w:marBottom w:val="0"/>
              <w:divBdr>
                <w:top w:val="none" w:sz="0" w:space="0" w:color="auto"/>
                <w:left w:val="none" w:sz="0" w:space="0" w:color="auto"/>
                <w:bottom w:val="none" w:sz="0" w:space="0" w:color="auto"/>
                <w:right w:val="none" w:sz="0" w:space="0" w:color="auto"/>
              </w:divBdr>
              <w:divsChild>
                <w:div w:id="1431583818">
                  <w:marLeft w:val="0"/>
                  <w:marRight w:val="0"/>
                  <w:marTop w:val="0"/>
                  <w:marBottom w:val="0"/>
                  <w:divBdr>
                    <w:top w:val="none" w:sz="0" w:space="0" w:color="auto"/>
                    <w:left w:val="none" w:sz="0" w:space="0" w:color="auto"/>
                    <w:bottom w:val="none" w:sz="0" w:space="0" w:color="auto"/>
                    <w:right w:val="none" w:sz="0" w:space="0" w:color="auto"/>
                  </w:divBdr>
                  <w:divsChild>
                    <w:div w:id="6653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498869">
      <w:bodyDiv w:val="1"/>
      <w:marLeft w:val="0"/>
      <w:marRight w:val="0"/>
      <w:marTop w:val="0"/>
      <w:marBottom w:val="0"/>
      <w:divBdr>
        <w:top w:val="none" w:sz="0" w:space="0" w:color="auto"/>
        <w:left w:val="none" w:sz="0" w:space="0" w:color="auto"/>
        <w:bottom w:val="none" w:sz="0" w:space="0" w:color="auto"/>
        <w:right w:val="none" w:sz="0" w:space="0" w:color="auto"/>
      </w:divBdr>
      <w:divsChild>
        <w:div w:id="1653480425">
          <w:marLeft w:val="0"/>
          <w:marRight w:val="0"/>
          <w:marTop w:val="0"/>
          <w:marBottom w:val="0"/>
          <w:divBdr>
            <w:top w:val="none" w:sz="0" w:space="0" w:color="auto"/>
            <w:left w:val="none" w:sz="0" w:space="0" w:color="auto"/>
            <w:bottom w:val="none" w:sz="0" w:space="0" w:color="auto"/>
            <w:right w:val="none" w:sz="0" w:space="0" w:color="auto"/>
          </w:divBdr>
          <w:divsChild>
            <w:div w:id="1043093035">
              <w:marLeft w:val="0"/>
              <w:marRight w:val="0"/>
              <w:marTop w:val="0"/>
              <w:marBottom w:val="0"/>
              <w:divBdr>
                <w:top w:val="none" w:sz="0" w:space="0" w:color="auto"/>
                <w:left w:val="none" w:sz="0" w:space="0" w:color="auto"/>
                <w:bottom w:val="none" w:sz="0" w:space="0" w:color="auto"/>
                <w:right w:val="none" w:sz="0" w:space="0" w:color="auto"/>
              </w:divBdr>
              <w:divsChild>
                <w:div w:id="1449425546">
                  <w:marLeft w:val="0"/>
                  <w:marRight w:val="0"/>
                  <w:marTop w:val="0"/>
                  <w:marBottom w:val="0"/>
                  <w:divBdr>
                    <w:top w:val="none" w:sz="0" w:space="0" w:color="auto"/>
                    <w:left w:val="none" w:sz="0" w:space="0" w:color="auto"/>
                    <w:bottom w:val="none" w:sz="0" w:space="0" w:color="auto"/>
                    <w:right w:val="none" w:sz="0" w:space="0" w:color="auto"/>
                  </w:divBdr>
                  <w:divsChild>
                    <w:div w:id="2094425898">
                      <w:marLeft w:val="0"/>
                      <w:marRight w:val="0"/>
                      <w:marTop w:val="0"/>
                      <w:marBottom w:val="0"/>
                      <w:divBdr>
                        <w:top w:val="none" w:sz="0" w:space="0" w:color="auto"/>
                        <w:left w:val="none" w:sz="0" w:space="0" w:color="auto"/>
                        <w:bottom w:val="none" w:sz="0" w:space="0" w:color="auto"/>
                        <w:right w:val="none" w:sz="0" w:space="0" w:color="auto"/>
                      </w:divBdr>
                    </w:div>
                  </w:divsChild>
                </w:div>
                <w:div w:id="599752118">
                  <w:marLeft w:val="0"/>
                  <w:marRight w:val="0"/>
                  <w:marTop w:val="0"/>
                  <w:marBottom w:val="0"/>
                  <w:divBdr>
                    <w:top w:val="none" w:sz="0" w:space="0" w:color="auto"/>
                    <w:left w:val="none" w:sz="0" w:space="0" w:color="auto"/>
                    <w:bottom w:val="none" w:sz="0" w:space="0" w:color="auto"/>
                    <w:right w:val="none" w:sz="0" w:space="0" w:color="auto"/>
                  </w:divBdr>
                  <w:divsChild>
                    <w:div w:id="726999503">
                      <w:marLeft w:val="0"/>
                      <w:marRight w:val="0"/>
                      <w:marTop w:val="0"/>
                      <w:marBottom w:val="0"/>
                      <w:divBdr>
                        <w:top w:val="none" w:sz="0" w:space="0" w:color="auto"/>
                        <w:left w:val="none" w:sz="0" w:space="0" w:color="auto"/>
                        <w:bottom w:val="none" w:sz="0" w:space="0" w:color="auto"/>
                        <w:right w:val="none" w:sz="0" w:space="0" w:color="auto"/>
                      </w:divBdr>
                    </w:div>
                  </w:divsChild>
                </w:div>
                <w:div w:id="1582788265">
                  <w:marLeft w:val="0"/>
                  <w:marRight w:val="0"/>
                  <w:marTop w:val="0"/>
                  <w:marBottom w:val="0"/>
                  <w:divBdr>
                    <w:top w:val="none" w:sz="0" w:space="0" w:color="auto"/>
                    <w:left w:val="none" w:sz="0" w:space="0" w:color="auto"/>
                    <w:bottom w:val="none" w:sz="0" w:space="0" w:color="auto"/>
                    <w:right w:val="none" w:sz="0" w:space="0" w:color="auto"/>
                  </w:divBdr>
                  <w:divsChild>
                    <w:div w:id="1633904436">
                      <w:marLeft w:val="0"/>
                      <w:marRight w:val="0"/>
                      <w:marTop w:val="0"/>
                      <w:marBottom w:val="0"/>
                      <w:divBdr>
                        <w:top w:val="none" w:sz="0" w:space="0" w:color="auto"/>
                        <w:left w:val="none" w:sz="0" w:space="0" w:color="auto"/>
                        <w:bottom w:val="none" w:sz="0" w:space="0" w:color="auto"/>
                        <w:right w:val="none" w:sz="0" w:space="0" w:color="auto"/>
                      </w:divBdr>
                    </w:div>
                  </w:divsChild>
                </w:div>
                <w:div w:id="1680499862">
                  <w:marLeft w:val="0"/>
                  <w:marRight w:val="0"/>
                  <w:marTop w:val="0"/>
                  <w:marBottom w:val="0"/>
                  <w:divBdr>
                    <w:top w:val="none" w:sz="0" w:space="0" w:color="auto"/>
                    <w:left w:val="none" w:sz="0" w:space="0" w:color="auto"/>
                    <w:bottom w:val="none" w:sz="0" w:space="0" w:color="auto"/>
                    <w:right w:val="none" w:sz="0" w:space="0" w:color="auto"/>
                  </w:divBdr>
                  <w:divsChild>
                    <w:div w:id="1655603105">
                      <w:marLeft w:val="0"/>
                      <w:marRight w:val="0"/>
                      <w:marTop w:val="0"/>
                      <w:marBottom w:val="0"/>
                      <w:divBdr>
                        <w:top w:val="none" w:sz="0" w:space="0" w:color="auto"/>
                        <w:left w:val="none" w:sz="0" w:space="0" w:color="auto"/>
                        <w:bottom w:val="none" w:sz="0" w:space="0" w:color="auto"/>
                        <w:right w:val="none" w:sz="0" w:space="0" w:color="auto"/>
                      </w:divBdr>
                    </w:div>
                  </w:divsChild>
                </w:div>
                <w:div w:id="780879888">
                  <w:marLeft w:val="0"/>
                  <w:marRight w:val="0"/>
                  <w:marTop w:val="0"/>
                  <w:marBottom w:val="0"/>
                  <w:divBdr>
                    <w:top w:val="none" w:sz="0" w:space="0" w:color="auto"/>
                    <w:left w:val="none" w:sz="0" w:space="0" w:color="auto"/>
                    <w:bottom w:val="none" w:sz="0" w:space="0" w:color="auto"/>
                    <w:right w:val="none" w:sz="0" w:space="0" w:color="auto"/>
                  </w:divBdr>
                  <w:divsChild>
                    <w:div w:id="17083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09953">
      <w:bodyDiv w:val="1"/>
      <w:marLeft w:val="0"/>
      <w:marRight w:val="0"/>
      <w:marTop w:val="0"/>
      <w:marBottom w:val="0"/>
      <w:divBdr>
        <w:top w:val="none" w:sz="0" w:space="0" w:color="auto"/>
        <w:left w:val="none" w:sz="0" w:space="0" w:color="auto"/>
        <w:bottom w:val="none" w:sz="0" w:space="0" w:color="auto"/>
        <w:right w:val="none" w:sz="0" w:space="0" w:color="auto"/>
      </w:divBdr>
      <w:divsChild>
        <w:div w:id="2038970968">
          <w:marLeft w:val="0"/>
          <w:marRight w:val="0"/>
          <w:marTop w:val="0"/>
          <w:marBottom w:val="0"/>
          <w:divBdr>
            <w:top w:val="none" w:sz="0" w:space="0" w:color="auto"/>
            <w:left w:val="none" w:sz="0" w:space="0" w:color="auto"/>
            <w:bottom w:val="none" w:sz="0" w:space="0" w:color="auto"/>
            <w:right w:val="none" w:sz="0" w:space="0" w:color="auto"/>
          </w:divBdr>
          <w:divsChild>
            <w:div w:id="251596107">
              <w:marLeft w:val="0"/>
              <w:marRight w:val="0"/>
              <w:marTop w:val="0"/>
              <w:marBottom w:val="0"/>
              <w:divBdr>
                <w:top w:val="none" w:sz="0" w:space="0" w:color="auto"/>
                <w:left w:val="none" w:sz="0" w:space="0" w:color="auto"/>
                <w:bottom w:val="none" w:sz="0" w:space="0" w:color="auto"/>
                <w:right w:val="none" w:sz="0" w:space="0" w:color="auto"/>
              </w:divBdr>
              <w:divsChild>
                <w:div w:id="1903515067">
                  <w:marLeft w:val="0"/>
                  <w:marRight w:val="0"/>
                  <w:marTop w:val="0"/>
                  <w:marBottom w:val="0"/>
                  <w:divBdr>
                    <w:top w:val="none" w:sz="0" w:space="0" w:color="auto"/>
                    <w:left w:val="none" w:sz="0" w:space="0" w:color="auto"/>
                    <w:bottom w:val="none" w:sz="0" w:space="0" w:color="auto"/>
                    <w:right w:val="none" w:sz="0" w:space="0" w:color="auto"/>
                  </w:divBdr>
                  <w:divsChild>
                    <w:div w:id="13719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7084">
      <w:bodyDiv w:val="1"/>
      <w:marLeft w:val="0"/>
      <w:marRight w:val="0"/>
      <w:marTop w:val="0"/>
      <w:marBottom w:val="0"/>
      <w:divBdr>
        <w:top w:val="none" w:sz="0" w:space="0" w:color="auto"/>
        <w:left w:val="none" w:sz="0" w:space="0" w:color="auto"/>
        <w:bottom w:val="none" w:sz="0" w:space="0" w:color="auto"/>
        <w:right w:val="none" w:sz="0" w:space="0" w:color="auto"/>
      </w:divBdr>
      <w:divsChild>
        <w:div w:id="785392711">
          <w:marLeft w:val="0"/>
          <w:marRight w:val="0"/>
          <w:marTop w:val="0"/>
          <w:marBottom w:val="0"/>
          <w:divBdr>
            <w:top w:val="none" w:sz="0" w:space="0" w:color="auto"/>
            <w:left w:val="none" w:sz="0" w:space="0" w:color="auto"/>
            <w:bottom w:val="none" w:sz="0" w:space="0" w:color="auto"/>
            <w:right w:val="none" w:sz="0" w:space="0" w:color="auto"/>
          </w:divBdr>
          <w:divsChild>
            <w:div w:id="2092237195">
              <w:marLeft w:val="0"/>
              <w:marRight w:val="0"/>
              <w:marTop w:val="0"/>
              <w:marBottom w:val="0"/>
              <w:divBdr>
                <w:top w:val="none" w:sz="0" w:space="0" w:color="auto"/>
                <w:left w:val="none" w:sz="0" w:space="0" w:color="auto"/>
                <w:bottom w:val="none" w:sz="0" w:space="0" w:color="auto"/>
                <w:right w:val="none" w:sz="0" w:space="0" w:color="auto"/>
              </w:divBdr>
              <w:divsChild>
                <w:div w:id="1708988965">
                  <w:marLeft w:val="0"/>
                  <w:marRight w:val="0"/>
                  <w:marTop w:val="0"/>
                  <w:marBottom w:val="0"/>
                  <w:divBdr>
                    <w:top w:val="none" w:sz="0" w:space="0" w:color="auto"/>
                    <w:left w:val="none" w:sz="0" w:space="0" w:color="auto"/>
                    <w:bottom w:val="none" w:sz="0" w:space="0" w:color="auto"/>
                    <w:right w:val="none" w:sz="0" w:space="0" w:color="auto"/>
                  </w:divBdr>
                  <w:divsChild>
                    <w:div w:id="19370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25157">
      <w:bodyDiv w:val="1"/>
      <w:marLeft w:val="0"/>
      <w:marRight w:val="0"/>
      <w:marTop w:val="0"/>
      <w:marBottom w:val="0"/>
      <w:divBdr>
        <w:top w:val="none" w:sz="0" w:space="0" w:color="auto"/>
        <w:left w:val="none" w:sz="0" w:space="0" w:color="auto"/>
        <w:bottom w:val="none" w:sz="0" w:space="0" w:color="auto"/>
        <w:right w:val="none" w:sz="0" w:space="0" w:color="auto"/>
      </w:divBdr>
      <w:divsChild>
        <w:div w:id="249314230">
          <w:marLeft w:val="0"/>
          <w:marRight w:val="0"/>
          <w:marTop w:val="0"/>
          <w:marBottom w:val="0"/>
          <w:divBdr>
            <w:top w:val="none" w:sz="0" w:space="0" w:color="auto"/>
            <w:left w:val="none" w:sz="0" w:space="0" w:color="auto"/>
            <w:bottom w:val="none" w:sz="0" w:space="0" w:color="auto"/>
            <w:right w:val="none" w:sz="0" w:space="0" w:color="auto"/>
          </w:divBdr>
          <w:divsChild>
            <w:div w:id="1355379600">
              <w:marLeft w:val="0"/>
              <w:marRight w:val="0"/>
              <w:marTop w:val="0"/>
              <w:marBottom w:val="0"/>
              <w:divBdr>
                <w:top w:val="none" w:sz="0" w:space="0" w:color="auto"/>
                <w:left w:val="none" w:sz="0" w:space="0" w:color="auto"/>
                <w:bottom w:val="none" w:sz="0" w:space="0" w:color="auto"/>
                <w:right w:val="none" w:sz="0" w:space="0" w:color="auto"/>
              </w:divBdr>
              <w:divsChild>
                <w:div w:id="1105156845">
                  <w:marLeft w:val="0"/>
                  <w:marRight w:val="0"/>
                  <w:marTop w:val="0"/>
                  <w:marBottom w:val="0"/>
                  <w:divBdr>
                    <w:top w:val="none" w:sz="0" w:space="0" w:color="auto"/>
                    <w:left w:val="none" w:sz="0" w:space="0" w:color="auto"/>
                    <w:bottom w:val="none" w:sz="0" w:space="0" w:color="auto"/>
                    <w:right w:val="none" w:sz="0" w:space="0" w:color="auto"/>
                  </w:divBdr>
                  <w:divsChild>
                    <w:div w:id="471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61462">
      <w:bodyDiv w:val="1"/>
      <w:marLeft w:val="0"/>
      <w:marRight w:val="0"/>
      <w:marTop w:val="0"/>
      <w:marBottom w:val="0"/>
      <w:divBdr>
        <w:top w:val="none" w:sz="0" w:space="0" w:color="auto"/>
        <w:left w:val="none" w:sz="0" w:space="0" w:color="auto"/>
        <w:bottom w:val="none" w:sz="0" w:space="0" w:color="auto"/>
        <w:right w:val="none" w:sz="0" w:space="0" w:color="auto"/>
      </w:divBdr>
      <w:divsChild>
        <w:div w:id="1902596354">
          <w:marLeft w:val="0"/>
          <w:marRight w:val="0"/>
          <w:marTop w:val="0"/>
          <w:marBottom w:val="0"/>
          <w:divBdr>
            <w:top w:val="none" w:sz="0" w:space="0" w:color="auto"/>
            <w:left w:val="none" w:sz="0" w:space="0" w:color="auto"/>
            <w:bottom w:val="none" w:sz="0" w:space="0" w:color="auto"/>
            <w:right w:val="none" w:sz="0" w:space="0" w:color="auto"/>
          </w:divBdr>
          <w:divsChild>
            <w:div w:id="1382561065">
              <w:marLeft w:val="0"/>
              <w:marRight w:val="0"/>
              <w:marTop w:val="0"/>
              <w:marBottom w:val="0"/>
              <w:divBdr>
                <w:top w:val="none" w:sz="0" w:space="0" w:color="auto"/>
                <w:left w:val="none" w:sz="0" w:space="0" w:color="auto"/>
                <w:bottom w:val="none" w:sz="0" w:space="0" w:color="auto"/>
                <w:right w:val="none" w:sz="0" w:space="0" w:color="auto"/>
              </w:divBdr>
              <w:divsChild>
                <w:div w:id="1006782908">
                  <w:marLeft w:val="0"/>
                  <w:marRight w:val="0"/>
                  <w:marTop w:val="0"/>
                  <w:marBottom w:val="0"/>
                  <w:divBdr>
                    <w:top w:val="none" w:sz="0" w:space="0" w:color="auto"/>
                    <w:left w:val="none" w:sz="0" w:space="0" w:color="auto"/>
                    <w:bottom w:val="none" w:sz="0" w:space="0" w:color="auto"/>
                    <w:right w:val="none" w:sz="0" w:space="0" w:color="auto"/>
                  </w:divBdr>
                  <w:divsChild>
                    <w:div w:id="3183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52397">
      <w:bodyDiv w:val="1"/>
      <w:marLeft w:val="0"/>
      <w:marRight w:val="0"/>
      <w:marTop w:val="0"/>
      <w:marBottom w:val="0"/>
      <w:divBdr>
        <w:top w:val="none" w:sz="0" w:space="0" w:color="auto"/>
        <w:left w:val="none" w:sz="0" w:space="0" w:color="auto"/>
        <w:bottom w:val="none" w:sz="0" w:space="0" w:color="auto"/>
        <w:right w:val="none" w:sz="0" w:space="0" w:color="auto"/>
      </w:divBdr>
      <w:divsChild>
        <w:div w:id="2090150584">
          <w:marLeft w:val="0"/>
          <w:marRight w:val="0"/>
          <w:marTop w:val="0"/>
          <w:marBottom w:val="0"/>
          <w:divBdr>
            <w:top w:val="none" w:sz="0" w:space="0" w:color="auto"/>
            <w:left w:val="none" w:sz="0" w:space="0" w:color="auto"/>
            <w:bottom w:val="none" w:sz="0" w:space="0" w:color="auto"/>
            <w:right w:val="none" w:sz="0" w:space="0" w:color="auto"/>
          </w:divBdr>
          <w:divsChild>
            <w:div w:id="702438790">
              <w:marLeft w:val="0"/>
              <w:marRight w:val="0"/>
              <w:marTop w:val="0"/>
              <w:marBottom w:val="0"/>
              <w:divBdr>
                <w:top w:val="none" w:sz="0" w:space="0" w:color="auto"/>
                <w:left w:val="none" w:sz="0" w:space="0" w:color="auto"/>
                <w:bottom w:val="none" w:sz="0" w:space="0" w:color="auto"/>
                <w:right w:val="none" w:sz="0" w:space="0" w:color="auto"/>
              </w:divBdr>
              <w:divsChild>
                <w:div w:id="1475952725">
                  <w:marLeft w:val="0"/>
                  <w:marRight w:val="0"/>
                  <w:marTop w:val="0"/>
                  <w:marBottom w:val="0"/>
                  <w:divBdr>
                    <w:top w:val="none" w:sz="0" w:space="0" w:color="auto"/>
                    <w:left w:val="none" w:sz="0" w:space="0" w:color="auto"/>
                    <w:bottom w:val="none" w:sz="0" w:space="0" w:color="auto"/>
                    <w:right w:val="none" w:sz="0" w:space="0" w:color="auto"/>
                  </w:divBdr>
                  <w:divsChild>
                    <w:div w:id="2453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56608">
      <w:bodyDiv w:val="1"/>
      <w:marLeft w:val="0"/>
      <w:marRight w:val="0"/>
      <w:marTop w:val="0"/>
      <w:marBottom w:val="0"/>
      <w:divBdr>
        <w:top w:val="none" w:sz="0" w:space="0" w:color="auto"/>
        <w:left w:val="none" w:sz="0" w:space="0" w:color="auto"/>
        <w:bottom w:val="none" w:sz="0" w:space="0" w:color="auto"/>
        <w:right w:val="none" w:sz="0" w:space="0" w:color="auto"/>
      </w:divBdr>
      <w:divsChild>
        <w:div w:id="1285842900">
          <w:marLeft w:val="0"/>
          <w:marRight w:val="0"/>
          <w:marTop w:val="0"/>
          <w:marBottom w:val="0"/>
          <w:divBdr>
            <w:top w:val="none" w:sz="0" w:space="0" w:color="auto"/>
            <w:left w:val="none" w:sz="0" w:space="0" w:color="auto"/>
            <w:bottom w:val="none" w:sz="0" w:space="0" w:color="auto"/>
            <w:right w:val="none" w:sz="0" w:space="0" w:color="auto"/>
          </w:divBdr>
          <w:divsChild>
            <w:div w:id="1667899730">
              <w:marLeft w:val="0"/>
              <w:marRight w:val="0"/>
              <w:marTop w:val="0"/>
              <w:marBottom w:val="0"/>
              <w:divBdr>
                <w:top w:val="none" w:sz="0" w:space="0" w:color="auto"/>
                <w:left w:val="none" w:sz="0" w:space="0" w:color="auto"/>
                <w:bottom w:val="none" w:sz="0" w:space="0" w:color="auto"/>
                <w:right w:val="none" w:sz="0" w:space="0" w:color="auto"/>
              </w:divBdr>
              <w:divsChild>
                <w:div w:id="155003773">
                  <w:marLeft w:val="0"/>
                  <w:marRight w:val="0"/>
                  <w:marTop w:val="0"/>
                  <w:marBottom w:val="0"/>
                  <w:divBdr>
                    <w:top w:val="none" w:sz="0" w:space="0" w:color="auto"/>
                    <w:left w:val="none" w:sz="0" w:space="0" w:color="auto"/>
                    <w:bottom w:val="none" w:sz="0" w:space="0" w:color="auto"/>
                    <w:right w:val="none" w:sz="0" w:space="0" w:color="auto"/>
                  </w:divBdr>
                  <w:divsChild>
                    <w:div w:id="17962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71236">
      <w:bodyDiv w:val="1"/>
      <w:marLeft w:val="0"/>
      <w:marRight w:val="0"/>
      <w:marTop w:val="0"/>
      <w:marBottom w:val="0"/>
      <w:divBdr>
        <w:top w:val="none" w:sz="0" w:space="0" w:color="auto"/>
        <w:left w:val="none" w:sz="0" w:space="0" w:color="auto"/>
        <w:bottom w:val="none" w:sz="0" w:space="0" w:color="auto"/>
        <w:right w:val="none" w:sz="0" w:space="0" w:color="auto"/>
      </w:divBdr>
      <w:divsChild>
        <w:div w:id="931430205">
          <w:marLeft w:val="0"/>
          <w:marRight w:val="0"/>
          <w:marTop w:val="0"/>
          <w:marBottom w:val="0"/>
          <w:divBdr>
            <w:top w:val="none" w:sz="0" w:space="0" w:color="auto"/>
            <w:left w:val="none" w:sz="0" w:space="0" w:color="auto"/>
            <w:bottom w:val="none" w:sz="0" w:space="0" w:color="auto"/>
            <w:right w:val="none" w:sz="0" w:space="0" w:color="auto"/>
          </w:divBdr>
          <w:divsChild>
            <w:div w:id="21984159">
              <w:marLeft w:val="0"/>
              <w:marRight w:val="0"/>
              <w:marTop w:val="0"/>
              <w:marBottom w:val="0"/>
              <w:divBdr>
                <w:top w:val="none" w:sz="0" w:space="0" w:color="auto"/>
                <w:left w:val="none" w:sz="0" w:space="0" w:color="auto"/>
                <w:bottom w:val="none" w:sz="0" w:space="0" w:color="auto"/>
                <w:right w:val="none" w:sz="0" w:space="0" w:color="auto"/>
              </w:divBdr>
              <w:divsChild>
                <w:div w:id="509374398">
                  <w:marLeft w:val="0"/>
                  <w:marRight w:val="0"/>
                  <w:marTop w:val="0"/>
                  <w:marBottom w:val="0"/>
                  <w:divBdr>
                    <w:top w:val="none" w:sz="0" w:space="0" w:color="auto"/>
                    <w:left w:val="none" w:sz="0" w:space="0" w:color="auto"/>
                    <w:bottom w:val="none" w:sz="0" w:space="0" w:color="auto"/>
                    <w:right w:val="none" w:sz="0" w:space="0" w:color="auto"/>
                  </w:divBdr>
                  <w:divsChild>
                    <w:div w:id="4062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94784">
      <w:bodyDiv w:val="1"/>
      <w:marLeft w:val="0"/>
      <w:marRight w:val="0"/>
      <w:marTop w:val="0"/>
      <w:marBottom w:val="0"/>
      <w:divBdr>
        <w:top w:val="none" w:sz="0" w:space="0" w:color="auto"/>
        <w:left w:val="none" w:sz="0" w:space="0" w:color="auto"/>
        <w:bottom w:val="none" w:sz="0" w:space="0" w:color="auto"/>
        <w:right w:val="none" w:sz="0" w:space="0" w:color="auto"/>
      </w:divBdr>
      <w:divsChild>
        <w:div w:id="1413090374">
          <w:marLeft w:val="0"/>
          <w:marRight w:val="0"/>
          <w:marTop w:val="0"/>
          <w:marBottom w:val="0"/>
          <w:divBdr>
            <w:top w:val="none" w:sz="0" w:space="0" w:color="auto"/>
            <w:left w:val="none" w:sz="0" w:space="0" w:color="auto"/>
            <w:bottom w:val="none" w:sz="0" w:space="0" w:color="auto"/>
            <w:right w:val="none" w:sz="0" w:space="0" w:color="auto"/>
          </w:divBdr>
          <w:divsChild>
            <w:div w:id="388967716">
              <w:marLeft w:val="0"/>
              <w:marRight w:val="0"/>
              <w:marTop w:val="0"/>
              <w:marBottom w:val="0"/>
              <w:divBdr>
                <w:top w:val="none" w:sz="0" w:space="0" w:color="auto"/>
                <w:left w:val="none" w:sz="0" w:space="0" w:color="auto"/>
                <w:bottom w:val="none" w:sz="0" w:space="0" w:color="auto"/>
                <w:right w:val="none" w:sz="0" w:space="0" w:color="auto"/>
              </w:divBdr>
              <w:divsChild>
                <w:div w:id="536242304">
                  <w:marLeft w:val="0"/>
                  <w:marRight w:val="0"/>
                  <w:marTop w:val="0"/>
                  <w:marBottom w:val="0"/>
                  <w:divBdr>
                    <w:top w:val="none" w:sz="0" w:space="0" w:color="auto"/>
                    <w:left w:val="none" w:sz="0" w:space="0" w:color="auto"/>
                    <w:bottom w:val="none" w:sz="0" w:space="0" w:color="auto"/>
                    <w:right w:val="none" w:sz="0" w:space="0" w:color="auto"/>
                  </w:divBdr>
                  <w:divsChild>
                    <w:div w:id="3536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1034">
      <w:bodyDiv w:val="1"/>
      <w:marLeft w:val="0"/>
      <w:marRight w:val="0"/>
      <w:marTop w:val="0"/>
      <w:marBottom w:val="0"/>
      <w:divBdr>
        <w:top w:val="none" w:sz="0" w:space="0" w:color="auto"/>
        <w:left w:val="none" w:sz="0" w:space="0" w:color="auto"/>
        <w:bottom w:val="none" w:sz="0" w:space="0" w:color="auto"/>
        <w:right w:val="none" w:sz="0" w:space="0" w:color="auto"/>
      </w:divBdr>
      <w:divsChild>
        <w:div w:id="1723821060">
          <w:marLeft w:val="0"/>
          <w:marRight w:val="0"/>
          <w:marTop w:val="0"/>
          <w:marBottom w:val="0"/>
          <w:divBdr>
            <w:top w:val="none" w:sz="0" w:space="0" w:color="auto"/>
            <w:left w:val="none" w:sz="0" w:space="0" w:color="auto"/>
            <w:bottom w:val="none" w:sz="0" w:space="0" w:color="auto"/>
            <w:right w:val="none" w:sz="0" w:space="0" w:color="auto"/>
          </w:divBdr>
          <w:divsChild>
            <w:div w:id="1467503601">
              <w:marLeft w:val="0"/>
              <w:marRight w:val="0"/>
              <w:marTop w:val="0"/>
              <w:marBottom w:val="0"/>
              <w:divBdr>
                <w:top w:val="none" w:sz="0" w:space="0" w:color="auto"/>
                <w:left w:val="none" w:sz="0" w:space="0" w:color="auto"/>
                <w:bottom w:val="none" w:sz="0" w:space="0" w:color="auto"/>
                <w:right w:val="none" w:sz="0" w:space="0" w:color="auto"/>
              </w:divBdr>
              <w:divsChild>
                <w:div w:id="1305084573">
                  <w:marLeft w:val="0"/>
                  <w:marRight w:val="0"/>
                  <w:marTop w:val="0"/>
                  <w:marBottom w:val="0"/>
                  <w:divBdr>
                    <w:top w:val="none" w:sz="0" w:space="0" w:color="auto"/>
                    <w:left w:val="none" w:sz="0" w:space="0" w:color="auto"/>
                    <w:bottom w:val="none" w:sz="0" w:space="0" w:color="auto"/>
                    <w:right w:val="none" w:sz="0" w:space="0" w:color="auto"/>
                  </w:divBdr>
                  <w:divsChild>
                    <w:div w:id="201331415">
                      <w:marLeft w:val="0"/>
                      <w:marRight w:val="0"/>
                      <w:marTop w:val="0"/>
                      <w:marBottom w:val="0"/>
                      <w:divBdr>
                        <w:top w:val="none" w:sz="0" w:space="0" w:color="auto"/>
                        <w:left w:val="none" w:sz="0" w:space="0" w:color="auto"/>
                        <w:bottom w:val="none" w:sz="0" w:space="0" w:color="auto"/>
                        <w:right w:val="none" w:sz="0" w:space="0" w:color="auto"/>
                      </w:divBdr>
                    </w:div>
                  </w:divsChild>
                </w:div>
                <w:div w:id="780733284">
                  <w:marLeft w:val="0"/>
                  <w:marRight w:val="0"/>
                  <w:marTop w:val="0"/>
                  <w:marBottom w:val="0"/>
                  <w:divBdr>
                    <w:top w:val="none" w:sz="0" w:space="0" w:color="auto"/>
                    <w:left w:val="none" w:sz="0" w:space="0" w:color="auto"/>
                    <w:bottom w:val="none" w:sz="0" w:space="0" w:color="auto"/>
                    <w:right w:val="none" w:sz="0" w:space="0" w:color="auto"/>
                  </w:divBdr>
                  <w:divsChild>
                    <w:div w:id="1513184921">
                      <w:marLeft w:val="0"/>
                      <w:marRight w:val="0"/>
                      <w:marTop w:val="0"/>
                      <w:marBottom w:val="0"/>
                      <w:divBdr>
                        <w:top w:val="none" w:sz="0" w:space="0" w:color="auto"/>
                        <w:left w:val="none" w:sz="0" w:space="0" w:color="auto"/>
                        <w:bottom w:val="none" w:sz="0" w:space="0" w:color="auto"/>
                        <w:right w:val="none" w:sz="0" w:space="0" w:color="auto"/>
                      </w:divBdr>
                    </w:div>
                  </w:divsChild>
                </w:div>
                <w:div w:id="1610745614">
                  <w:marLeft w:val="0"/>
                  <w:marRight w:val="0"/>
                  <w:marTop w:val="0"/>
                  <w:marBottom w:val="0"/>
                  <w:divBdr>
                    <w:top w:val="none" w:sz="0" w:space="0" w:color="auto"/>
                    <w:left w:val="none" w:sz="0" w:space="0" w:color="auto"/>
                    <w:bottom w:val="none" w:sz="0" w:space="0" w:color="auto"/>
                    <w:right w:val="none" w:sz="0" w:space="0" w:color="auto"/>
                  </w:divBdr>
                  <w:divsChild>
                    <w:div w:id="206601214">
                      <w:marLeft w:val="0"/>
                      <w:marRight w:val="0"/>
                      <w:marTop w:val="0"/>
                      <w:marBottom w:val="0"/>
                      <w:divBdr>
                        <w:top w:val="none" w:sz="0" w:space="0" w:color="auto"/>
                        <w:left w:val="none" w:sz="0" w:space="0" w:color="auto"/>
                        <w:bottom w:val="none" w:sz="0" w:space="0" w:color="auto"/>
                        <w:right w:val="none" w:sz="0" w:space="0" w:color="auto"/>
                      </w:divBdr>
                    </w:div>
                  </w:divsChild>
                </w:div>
                <w:div w:id="1900482906">
                  <w:marLeft w:val="0"/>
                  <w:marRight w:val="0"/>
                  <w:marTop w:val="0"/>
                  <w:marBottom w:val="0"/>
                  <w:divBdr>
                    <w:top w:val="none" w:sz="0" w:space="0" w:color="auto"/>
                    <w:left w:val="none" w:sz="0" w:space="0" w:color="auto"/>
                    <w:bottom w:val="none" w:sz="0" w:space="0" w:color="auto"/>
                    <w:right w:val="none" w:sz="0" w:space="0" w:color="auto"/>
                  </w:divBdr>
                  <w:divsChild>
                    <w:div w:id="539977474">
                      <w:marLeft w:val="0"/>
                      <w:marRight w:val="0"/>
                      <w:marTop w:val="0"/>
                      <w:marBottom w:val="0"/>
                      <w:divBdr>
                        <w:top w:val="none" w:sz="0" w:space="0" w:color="auto"/>
                        <w:left w:val="none" w:sz="0" w:space="0" w:color="auto"/>
                        <w:bottom w:val="none" w:sz="0" w:space="0" w:color="auto"/>
                        <w:right w:val="none" w:sz="0" w:space="0" w:color="auto"/>
                      </w:divBdr>
                    </w:div>
                  </w:divsChild>
                </w:div>
                <w:div w:id="722752606">
                  <w:marLeft w:val="0"/>
                  <w:marRight w:val="0"/>
                  <w:marTop w:val="0"/>
                  <w:marBottom w:val="0"/>
                  <w:divBdr>
                    <w:top w:val="none" w:sz="0" w:space="0" w:color="auto"/>
                    <w:left w:val="none" w:sz="0" w:space="0" w:color="auto"/>
                    <w:bottom w:val="none" w:sz="0" w:space="0" w:color="auto"/>
                    <w:right w:val="none" w:sz="0" w:space="0" w:color="auto"/>
                  </w:divBdr>
                  <w:divsChild>
                    <w:div w:id="856847152">
                      <w:marLeft w:val="0"/>
                      <w:marRight w:val="0"/>
                      <w:marTop w:val="0"/>
                      <w:marBottom w:val="0"/>
                      <w:divBdr>
                        <w:top w:val="none" w:sz="0" w:space="0" w:color="auto"/>
                        <w:left w:val="none" w:sz="0" w:space="0" w:color="auto"/>
                        <w:bottom w:val="none" w:sz="0" w:space="0" w:color="auto"/>
                        <w:right w:val="none" w:sz="0" w:space="0" w:color="auto"/>
                      </w:divBdr>
                    </w:div>
                  </w:divsChild>
                </w:div>
                <w:div w:id="407388360">
                  <w:marLeft w:val="0"/>
                  <w:marRight w:val="0"/>
                  <w:marTop w:val="0"/>
                  <w:marBottom w:val="0"/>
                  <w:divBdr>
                    <w:top w:val="none" w:sz="0" w:space="0" w:color="auto"/>
                    <w:left w:val="none" w:sz="0" w:space="0" w:color="auto"/>
                    <w:bottom w:val="none" w:sz="0" w:space="0" w:color="auto"/>
                    <w:right w:val="none" w:sz="0" w:space="0" w:color="auto"/>
                  </w:divBdr>
                  <w:divsChild>
                    <w:div w:id="9635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57803">
      <w:bodyDiv w:val="1"/>
      <w:marLeft w:val="0"/>
      <w:marRight w:val="0"/>
      <w:marTop w:val="0"/>
      <w:marBottom w:val="0"/>
      <w:divBdr>
        <w:top w:val="none" w:sz="0" w:space="0" w:color="auto"/>
        <w:left w:val="none" w:sz="0" w:space="0" w:color="auto"/>
        <w:bottom w:val="none" w:sz="0" w:space="0" w:color="auto"/>
        <w:right w:val="none" w:sz="0" w:space="0" w:color="auto"/>
      </w:divBdr>
      <w:divsChild>
        <w:div w:id="1185754025">
          <w:marLeft w:val="0"/>
          <w:marRight w:val="0"/>
          <w:marTop w:val="0"/>
          <w:marBottom w:val="0"/>
          <w:divBdr>
            <w:top w:val="none" w:sz="0" w:space="0" w:color="auto"/>
            <w:left w:val="none" w:sz="0" w:space="0" w:color="auto"/>
            <w:bottom w:val="none" w:sz="0" w:space="0" w:color="auto"/>
            <w:right w:val="none" w:sz="0" w:space="0" w:color="auto"/>
          </w:divBdr>
          <w:divsChild>
            <w:div w:id="1418945675">
              <w:marLeft w:val="0"/>
              <w:marRight w:val="0"/>
              <w:marTop w:val="0"/>
              <w:marBottom w:val="0"/>
              <w:divBdr>
                <w:top w:val="none" w:sz="0" w:space="0" w:color="auto"/>
                <w:left w:val="none" w:sz="0" w:space="0" w:color="auto"/>
                <w:bottom w:val="none" w:sz="0" w:space="0" w:color="auto"/>
                <w:right w:val="none" w:sz="0" w:space="0" w:color="auto"/>
              </w:divBdr>
              <w:divsChild>
                <w:div w:id="1000548117">
                  <w:marLeft w:val="0"/>
                  <w:marRight w:val="0"/>
                  <w:marTop w:val="0"/>
                  <w:marBottom w:val="0"/>
                  <w:divBdr>
                    <w:top w:val="none" w:sz="0" w:space="0" w:color="auto"/>
                    <w:left w:val="none" w:sz="0" w:space="0" w:color="auto"/>
                    <w:bottom w:val="none" w:sz="0" w:space="0" w:color="auto"/>
                    <w:right w:val="none" w:sz="0" w:space="0" w:color="auto"/>
                  </w:divBdr>
                  <w:divsChild>
                    <w:div w:id="9631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9567">
      <w:bodyDiv w:val="1"/>
      <w:marLeft w:val="0"/>
      <w:marRight w:val="0"/>
      <w:marTop w:val="0"/>
      <w:marBottom w:val="0"/>
      <w:divBdr>
        <w:top w:val="none" w:sz="0" w:space="0" w:color="auto"/>
        <w:left w:val="none" w:sz="0" w:space="0" w:color="auto"/>
        <w:bottom w:val="none" w:sz="0" w:space="0" w:color="auto"/>
        <w:right w:val="none" w:sz="0" w:space="0" w:color="auto"/>
      </w:divBdr>
      <w:divsChild>
        <w:div w:id="1887832555">
          <w:marLeft w:val="0"/>
          <w:marRight w:val="0"/>
          <w:marTop w:val="0"/>
          <w:marBottom w:val="0"/>
          <w:divBdr>
            <w:top w:val="none" w:sz="0" w:space="0" w:color="auto"/>
            <w:left w:val="none" w:sz="0" w:space="0" w:color="auto"/>
            <w:bottom w:val="none" w:sz="0" w:space="0" w:color="auto"/>
            <w:right w:val="none" w:sz="0" w:space="0" w:color="auto"/>
          </w:divBdr>
          <w:divsChild>
            <w:div w:id="954367645">
              <w:marLeft w:val="0"/>
              <w:marRight w:val="0"/>
              <w:marTop w:val="0"/>
              <w:marBottom w:val="0"/>
              <w:divBdr>
                <w:top w:val="none" w:sz="0" w:space="0" w:color="auto"/>
                <w:left w:val="none" w:sz="0" w:space="0" w:color="auto"/>
                <w:bottom w:val="none" w:sz="0" w:space="0" w:color="auto"/>
                <w:right w:val="none" w:sz="0" w:space="0" w:color="auto"/>
              </w:divBdr>
              <w:divsChild>
                <w:div w:id="1537887262">
                  <w:marLeft w:val="0"/>
                  <w:marRight w:val="0"/>
                  <w:marTop w:val="0"/>
                  <w:marBottom w:val="0"/>
                  <w:divBdr>
                    <w:top w:val="none" w:sz="0" w:space="0" w:color="auto"/>
                    <w:left w:val="none" w:sz="0" w:space="0" w:color="auto"/>
                    <w:bottom w:val="none" w:sz="0" w:space="0" w:color="auto"/>
                    <w:right w:val="none" w:sz="0" w:space="0" w:color="auto"/>
                  </w:divBdr>
                  <w:divsChild>
                    <w:div w:id="16728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1550">
      <w:bodyDiv w:val="1"/>
      <w:marLeft w:val="0"/>
      <w:marRight w:val="0"/>
      <w:marTop w:val="0"/>
      <w:marBottom w:val="0"/>
      <w:divBdr>
        <w:top w:val="none" w:sz="0" w:space="0" w:color="auto"/>
        <w:left w:val="none" w:sz="0" w:space="0" w:color="auto"/>
        <w:bottom w:val="none" w:sz="0" w:space="0" w:color="auto"/>
        <w:right w:val="none" w:sz="0" w:space="0" w:color="auto"/>
      </w:divBdr>
      <w:divsChild>
        <w:div w:id="147093712">
          <w:marLeft w:val="0"/>
          <w:marRight w:val="0"/>
          <w:marTop w:val="0"/>
          <w:marBottom w:val="0"/>
          <w:divBdr>
            <w:top w:val="none" w:sz="0" w:space="0" w:color="auto"/>
            <w:left w:val="none" w:sz="0" w:space="0" w:color="auto"/>
            <w:bottom w:val="none" w:sz="0" w:space="0" w:color="auto"/>
            <w:right w:val="none" w:sz="0" w:space="0" w:color="auto"/>
          </w:divBdr>
          <w:divsChild>
            <w:div w:id="1928226376">
              <w:marLeft w:val="0"/>
              <w:marRight w:val="0"/>
              <w:marTop w:val="0"/>
              <w:marBottom w:val="0"/>
              <w:divBdr>
                <w:top w:val="none" w:sz="0" w:space="0" w:color="auto"/>
                <w:left w:val="none" w:sz="0" w:space="0" w:color="auto"/>
                <w:bottom w:val="none" w:sz="0" w:space="0" w:color="auto"/>
                <w:right w:val="none" w:sz="0" w:space="0" w:color="auto"/>
              </w:divBdr>
              <w:divsChild>
                <w:div w:id="1253130121">
                  <w:marLeft w:val="0"/>
                  <w:marRight w:val="0"/>
                  <w:marTop w:val="0"/>
                  <w:marBottom w:val="0"/>
                  <w:divBdr>
                    <w:top w:val="none" w:sz="0" w:space="0" w:color="auto"/>
                    <w:left w:val="none" w:sz="0" w:space="0" w:color="auto"/>
                    <w:bottom w:val="none" w:sz="0" w:space="0" w:color="auto"/>
                    <w:right w:val="none" w:sz="0" w:space="0" w:color="auto"/>
                  </w:divBdr>
                  <w:divsChild>
                    <w:div w:id="9016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21100-AC3A-4546-BD8D-6EF95152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6068</Words>
  <Characters>34593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Melvin, Ty</cp:lastModifiedBy>
  <cp:revision>3</cp:revision>
  <dcterms:created xsi:type="dcterms:W3CDTF">2020-09-24T19:37:00Z</dcterms:created>
  <dcterms:modified xsi:type="dcterms:W3CDTF">2020-09-24T20:06:00Z</dcterms:modified>
</cp:coreProperties>
</file>